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topFromText="567" w:bottomFromText="284" w:vertAnchor="page" w:horzAnchor="page" w:tblpX="795" w:tblpY="2099"/>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0490"/>
      </w:tblGrid>
      <w:tr w:rsidR="00F67EFA" w:rsidRPr="009A156D" w:rsidTr="008D2A6F">
        <w:tc>
          <w:tcPr>
            <w:tcW w:w="10490" w:type="dxa"/>
          </w:tcPr>
          <w:p w:rsidR="00F67EFA" w:rsidRPr="009A156D" w:rsidRDefault="00310CFB" w:rsidP="002476BF">
            <w:pPr>
              <w:pStyle w:val="Ledtext"/>
            </w:pPr>
            <w:r>
              <w:t>Omsorgsförvaltningen</w:t>
            </w:r>
          </w:p>
        </w:tc>
      </w:tr>
      <w:tr w:rsidR="00F67EFA" w:rsidRPr="009A156D" w:rsidTr="00446721">
        <w:tc>
          <w:tcPr>
            <w:tcW w:w="10490" w:type="dxa"/>
          </w:tcPr>
          <w:p w:rsidR="00F67EFA" w:rsidRPr="009A156D" w:rsidRDefault="00310CFB" w:rsidP="002476BF">
            <w:pPr>
              <w:pStyle w:val="Ledtext"/>
            </w:pPr>
            <w:r>
              <w:rPr>
                <w:b/>
              </w:rPr>
              <w:t>Protokoll</w:t>
            </w:r>
          </w:p>
        </w:tc>
      </w:tr>
      <w:tr w:rsidR="00F67EFA" w:rsidRPr="009A156D" w:rsidTr="009D01EC">
        <w:tc>
          <w:tcPr>
            <w:tcW w:w="10490" w:type="dxa"/>
          </w:tcPr>
          <w:p w:rsidR="00F67EFA" w:rsidRPr="009A156D" w:rsidRDefault="00F67EFA" w:rsidP="002476BF">
            <w:pPr>
              <w:pStyle w:val="Ledtext"/>
              <w:tabs>
                <w:tab w:val="left" w:pos="1350"/>
                <w:tab w:val="left" w:pos="5103"/>
                <w:tab w:val="left" w:pos="6946"/>
              </w:tabs>
            </w:pPr>
          </w:p>
        </w:tc>
      </w:tr>
    </w:tbl>
    <w:p w:rsidR="009F24A4" w:rsidRDefault="00310CFB" w:rsidP="00720608">
      <w:pPr>
        <w:pStyle w:val="Rubrik1"/>
        <w:ind w:right="992"/>
      </w:pPr>
      <w:r>
        <w:t xml:space="preserve">Protokoll </w:t>
      </w:r>
      <w:r w:rsidR="00272874">
        <w:t xml:space="preserve">från </w:t>
      </w:r>
      <w:r>
        <w:t>LSS-rådet</w:t>
      </w:r>
    </w:p>
    <w:p w:rsidR="00637D52" w:rsidRDefault="00637D52" w:rsidP="00637D52">
      <w:r>
        <w:t>Datum:</w:t>
      </w:r>
      <w:r w:rsidR="00310CFB">
        <w:t xml:space="preserve"> 13 maj 2020</w:t>
      </w:r>
    </w:p>
    <w:p w:rsidR="00637D52" w:rsidRDefault="00637D52" w:rsidP="00637D52">
      <w:r>
        <w:t>Tid:</w:t>
      </w:r>
      <w:r w:rsidR="00310CFB">
        <w:t xml:space="preserve"> 14:00-17:00</w:t>
      </w:r>
    </w:p>
    <w:p w:rsidR="00637D52" w:rsidRPr="00637D52" w:rsidRDefault="00637D52" w:rsidP="00637D52">
      <w:r>
        <w:t>Lokal:</w:t>
      </w:r>
      <w:r w:rsidR="00310CFB">
        <w:t xml:space="preserve"> Teams</w:t>
      </w:r>
      <w:r w:rsidR="00F171E7">
        <w:t>/Fyrisborgsgatan 1, rum 409</w:t>
      </w:r>
    </w:p>
    <w:p w:rsidR="008F706C" w:rsidRPr="009A156D" w:rsidRDefault="001C2461" w:rsidP="00040842">
      <w:pPr>
        <w:pStyle w:val="Rubrik2"/>
      </w:pPr>
      <w:r>
        <w:t>Närvarande</w:t>
      </w:r>
    </w:p>
    <w:p w:rsidR="00EA7530" w:rsidRDefault="00EA7530" w:rsidP="00EA7530">
      <w:pPr>
        <w:pStyle w:val="Tabellrubrik"/>
      </w:pPr>
      <w:r>
        <w:t>Ledamöter</w:t>
      </w:r>
    </w:p>
    <w:p w:rsidR="00EA7530" w:rsidRDefault="00310CFB" w:rsidP="008F706C">
      <w:r>
        <w:t xml:space="preserve">Joakim Strandman (OSN), </w:t>
      </w:r>
      <w:r w:rsidRPr="00310CFB">
        <w:t xml:space="preserve">Maria </w:t>
      </w:r>
      <w:proofErr w:type="spellStart"/>
      <w:r w:rsidRPr="00310CFB">
        <w:t>Mignell</w:t>
      </w:r>
      <w:proofErr w:type="spellEnd"/>
      <w:r>
        <w:t xml:space="preserve"> (HSO), </w:t>
      </w:r>
      <w:r w:rsidRPr="00310CFB">
        <w:t>Barbro Lewin</w:t>
      </w:r>
      <w:r>
        <w:t xml:space="preserve"> (HSO), </w:t>
      </w:r>
      <w:r w:rsidRPr="00310CFB">
        <w:t>Birgitta Anér</w:t>
      </w:r>
      <w:r>
        <w:t xml:space="preserve"> (HSO), </w:t>
      </w:r>
      <w:r w:rsidRPr="00310CFB">
        <w:t>Rickard Löfberg</w:t>
      </w:r>
      <w:r>
        <w:t xml:space="preserve"> (OSN), </w:t>
      </w:r>
      <w:r w:rsidRPr="00310CFB">
        <w:t>Leif Tallskog</w:t>
      </w:r>
      <w:r w:rsidR="009F3E29">
        <w:t xml:space="preserve"> </w:t>
      </w:r>
      <w:r>
        <w:t xml:space="preserve">(HSO), </w:t>
      </w:r>
      <w:r w:rsidRPr="00310CFB">
        <w:t>Pia Ek</w:t>
      </w:r>
      <w:r>
        <w:t xml:space="preserve"> (HSO), </w:t>
      </w:r>
      <w:proofErr w:type="spellStart"/>
      <w:r w:rsidRPr="00310CFB">
        <w:t>Anqelique</w:t>
      </w:r>
      <w:proofErr w:type="spellEnd"/>
      <w:r w:rsidRPr="00310CFB">
        <w:t xml:space="preserve"> </w:t>
      </w:r>
      <w:r>
        <w:t xml:space="preserve">Prinz </w:t>
      </w:r>
      <w:r w:rsidRPr="00310CFB">
        <w:t>Blix</w:t>
      </w:r>
      <w:r>
        <w:t xml:space="preserve"> (OSN), </w:t>
      </w:r>
      <w:r w:rsidRPr="00310CFB">
        <w:t>Michael Jestin</w:t>
      </w:r>
      <w:r>
        <w:t xml:space="preserve"> (HSO), </w:t>
      </w:r>
      <w:r w:rsidRPr="00310CFB">
        <w:t>Finn Hedman</w:t>
      </w:r>
      <w:r>
        <w:t xml:space="preserve"> (HSO), </w:t>
      </w:r>
      <w:r w:rsidRPr="00310CFB">
        <w:t>Bertil Karlberg</w:t>
      </w:r>
      <w:r>
        <w:t xml:space="preserve"> (HSO), </w:t>
      </w:r>
      <w:r w:rsidRPr="00310CFB">
        <w:t>Stig Rådahl</w:t>
      </w:r>
      <w:r>
        <w:t xml:space="preserve"> (OSN), </w:t>
      </w:r>
      <w:r w:rsidRPr="00310CFB">
        <w:t>Loa Mothata</w:t>
      </w:r>
      <w:r>
        <w:t xml:space="preserve"> (OSN)</w:t>
      </w:r>
      <w:bookmarkStart w:id="0" w:name="_GoBack"/>
      <w:bookmarkEnd w:id="0"/>
    </w:p>
    <w:p w:rsidR="004653F6" w:rsidRPr="00EA7530" w:rsidRDefault="00EA7530" w:rsidP="008F706C">
      <w:pPr>
        <w:rPr>
          <w:b/>
        </w:rPr>
      </w:pPr>
      <w:r w:rsidRPr="00EA7530">
        <w:rPr>
          <w:rStyle w:val="TabellrubrikChar"/>
        </w:rPr>
        <w:t>Tjänstepersoner</w:t>
      </w:r>
      <w:r>
        <w:rPr>
          <w:rStyle w:val="TabellrubrikChar"/>
        </w:rPr>
        <w:br/>
      </w:r>
      <w:r w:rsidRPr="00310CFB">
        <w:t>Lenita Granlund</w:t>
      </w:r>
      <w:r>
        <w:t xml:space="preserve"> (dir. OMF),</w:t>
      </w:r>
      <w:r w:rsidRPr="00EA7530">
        <w:t xml:space="preserve"> </w:t>
      </w:r>
      <w:r>
        <w:t xml:space="preserve">Feven </w:t>
      </w:r>
      <w:r w:rsidRPr="00310CFB">
        <w:t>Tewolde</w:t>
      </w:r>
      <w:r>
        <w:t xml:space="preserve"> (OMF),</w:t>
      </w:r>
      <w:r>
        <w:t xml:space="preserve"> </w:t>
      </w:r>
      <w:r w:rsidR="00466771" w:rsidRPr="00310CFB">
        <w:t>Lena Thalén</w:t>
      </w:r>
      <w:r w:rsidR="00466771">
        <w:t xml:space="preserve"> (OMF), </w:t>
      </w:r>
      <w:r w:rsidR="00466771" w:rsidRPr="00310CFB">
        <w:t>Petra Sundström</w:t>
      </w:r>
      <w:r w:rsidR="00466771">
        <w:t xml:space="preserve"> (OMF), </w:t>
      </w:r>
      <w:r w:rsidR="00466771" w:rsidRPr="00310CFB">
        <w:t>Monika Hansson</w:t>
      </w:r>
      <w:r w:rsidR="00466771">
        <w:t xml:space="preserve"> (OMF), </w:t>
      </w:r>
      <w:r w:rsidR="00466771" w:rsidRPr="00310CFB">
        <w:t>Karin Brolin</w:t>
      </w:r>
      <w:r w:rsidR="00466771">
        <w:t xml:space="preserve"> (OMF), </w:t>
      </w:r>
      <w:r w:rsidR="00466771" w:rsidRPr="00310CFB">
        <w:t>Rikard Sörell</w:t>
      </w:r>
      <w:r w:rsidR="00466771">
        <w:t xml:space="preserve"> (OMF),</w:t>
      </w:r>
      <w:r w:rsidR="00466771" w:rsidRPr="00310CFB">
        <w:t xml:space="preserve"> Amanda Andersson</w:t>
      </w:r>
      <w:r w:rsidR="00466771">
        <w:t xml:space="preserve"> (</w:t>
      </w:r>
      <w:proofErr w:type="spellStart"/>
      <w:r w:rsidR="00466771">
        <w:t>skr</w:t>
      </w:r>
      <w:proofErr w:type="spellEnd"/>
      <w:r w:rsidR="00466771">
        <w:t xml:space="preserve">. </w:t>
      </w:r>
      <w:r w:rsidR="00466771">
        <w:t>OMF</w:t>
      </w:r>
      <w:r w:rsidR="00466771">
        <w:t>)</w:t>
      </w:r>
      <w:r w:rsidR="00310CFB">
        <w:br/>
      </w:r>
      <w:r w:rsidR="00310CFB">
        <w:br/>
        <w:t xml:space="preserve">§§ </w:t>
      </w:r>
      <w:proofErr w:type="gramStart"/>
      <w:r w:rsidR="00310CFB">
        <w:t>11-</w:t>
      </w:r>
      <w:r w:rsidR="009F3E29">
        <w:t>23</w:t>
      </w:r>
      <w:proofErr w:type="gramEnd"/>
    </w:p>
    <w:p w:rsidR="00CF4AAF" w:rsidRDefault="004653F6" w:rsidP="00CF4AAF">
      <w:pPr>
        <w:pStyle w:val="Rubrik2"/>
      </w:pPr>
      <w:r>
        <w:t>Beslut</w:t>
      </w:r>
    </w:p>
    <w:p w:rsidR="00CF4AAF" w:rsidRDefault="00CF4AAF" w:rsidP="00CF4AAF">
      <w:pPr>
        <w:pStyle w:val="att-sats"/>
        <w:numPr>
          <w:ilvl w:val="0"/>
          <w:numId w:val="8"/>
        </w:numPr>
      </w:pPr>
      <w:r>
        <w:rPr>
          <w:b/>
          <w:bCs/>
        </w:rPr>
        <w:t xml:space="preserve">att </w:t>
      </w:r>
      <w:r>
        <w:t>rådets arbetsutskott får i uppdrag att jobba vidare med frågan om dokumentet ”Arbetsmetoder”</w:t>
      </w:r>
    </w:p>
    <w:p w:rsidR="00CF4AAF" w:rsidRDefault="00CF4AAF" w:rsidP="00CF4AAF">
      <w:pPr>
        <w:pStyle w:val="att-sats"/>
        <w:numPr>
          <w:ilvl w:val="0"/>
          <w:numId w:val="8"/>
        </w:numPr>
      </w:pPr>
      <w:r>
        <w:rPr>
          <w:b/>
          <w:bCs/>
        </w:rPr>
        <w:t xml:space="preserve">att </w:t>
      </w:r>
      <w:r w:rsidRPr="004653F6">
        <w:t>utse Michael Jestin till ordinarie adjungerad</w:t>
      </w:r>
    </w:p>
    <w:p w:rsidR="00CF4AAF" w:rsidRDefault="00CF4AAF" w:rsidP="00CF4AAF">
      <w:pPr>
        <w:pStyle w:val="att-sats"/>
        <w:numPr>
          <w:ilvl w:val="0"/>
          <w:numId w:val="8"/>
        </w:numPr>
      </w:pPr>
      <w:r w:rsidRPr="0049049E">
        <w:rPr>
          <w:b/>
          <w:bCs/>
        </w:rPr>
        <w:t xml:space="preserve">att </w:t>
      </w:r>
      <w:r>
        <w:t>Lena Thalén får i uppdrag att bilda en arbetsgrupp i frågan om myndighetsutövning</w:t>
      </w:r>
    </w:p>
    <w:p w:rsidR="00CF4AAF" w:rsidRDefault="00CF4AAF" w:rsidP="00CF4AAF">
      <w:pPr>
        <w:pStyle w:val="att-sats"/>
        <w:numPr>
          <w:ilvl w:val="0"/>
          <w:numId w:val="8"/>
        </w:numPr>
      </w:pPr>
      <w:r w:rsidRPr="0049049E">
        <w:rPr>
          <w:b/>
          <w:bCs/>
        </w:rPr>
        <w:t>att</w:t>
      </w:r>
      <w:r>
        <w:t xml:space="preserve"> återrapportering kring hur arbetet ska gå vidare i frågan om myndighetsutövning sker under nästa LSS-råd </w:t>
      </w:r>
    </w:p>
    <w:p w:rsidR="004653F6" w:rsidRPr="004653F6" w:rsidRDefault="00CF4AAF" w:rsidP="00CF4AAF">
      <w:pPr>
        <w:pStyle w:val="att-sats"/>
        <w:numPr>
          <w:ilvl w:val="0"/>
          <w:numId w:val="8"/>
        </w:numPr>
      </w:pPr>
      <w:r>
        <w:rPr>
          <w:b/>
          <w:bCs/>
        </w:rPr>
        <w:t xml:space="preserve">att </w:t>
      </w:r>
      <w:r>
        <w:t>ge Pia Ek och Angelique Prinz Blix i uppdrag att bilda en arbetsgrupp om dialogmöten kring bostäder</w:t>
      </w:r>
    </w:p>
    <w:p w:rsidR="00637D52" w:rsidRDefault="000D1572" w:rsidP="00637D52">
      <w:pPr>
        <w:pStyle w:val="Rubrik2"/>
      </w:pPr>
      <w:r>
        <w:lastRenderedPageBreak/>
        <w:t>Mötespunkter</w:t>
      </w:r>
    </w:p>
    <w:p w:rsidR="00966698" w:rsidRDefault="00310CFB" w:rsidP="00966698">
      <w:pPr>
        <w:pStyle w:val="Rubrik3"/>
      </w:pPr>
      <w:r>
        <w:t xml:space="preserve">Paragraf 11 </w:t>
      </w:r>
      <w:r w:rsidR="00966698">
        <w:t>Öppnande av möte</w:t>
      </w:r>
    </w:p>
    <w:p w:rsidR="00966698" w:rsidRPr="00966698" w:rsidRDefault="00966698" w:rsidP="00966698">
      <w:r w:rsidRPr="00966698">
        <w:t>Ordförande öppnar mötet och hälsar alla välkomna till rådets sammanträde som denna gång sker digitalt.</w:t>
      </w:r>
    </w:p>
    <w:p w:rsidR="00966698" w:rsidRDefault="00966698" w:rsidP="00966698">
      <w:pPr>
        <w:pStyle w:val="Rubrik3"/>
      </w:pPr>
      <w:r>
        <w:t>Paragraf 12 Val av justerare, tid och plats för justering</w:t>
      </w:r>
    </w:p>
    <w:p w:rsidR="00966698" w:rsidRPr="00966698" w:rsidRDefault="00966698" w:rsidP="00966698">
      <w:pPr>
        <w:rPr>
          <w:b/>
        </w:rPr>
      </w:pPr>
      <w:r w:rsidRPr="00966698">
        <w:t>Rådet utser Barbro Lewin till justerare.</w:t>
      </w:r>
      <w:r w:rsidRPr="00966698">
        <w:br/>
        <w:t>Protokollet finns i receptionen på Stationsgatan 12 den 27:e maj för justering.</w:t>
      </w:r>
    </w:p>
    <w:p w:rsidR="00272874" w:rsidRDefault="00F35B81" w:rsidP="00966698">
      <w:pPr>
        <w:pStyle w:val="Rubrik3"/>
      </w:pPr>
      <w:r>
        <w:t xml:space="preserve">Paragraf 13 </w:t>
      </w:r>
      <w:r w:rsidR="00966698">
        <w:t>Föregående mötesprotokoll (bilaga 1)</w:t>
      </w:r>
    </w:p>
    <w:p w:rsidR="009A26AB" w:rsidRDefault="00966698" w:rsidP="00F35B81">
      <w:r w:rsidRPr="00F35B81">
        <w:t>HSO undrar över §7 där det står att Liselotte Engqvist skulle återkomma.</w:t>
      </w:r>
    </w:p>
    <w:p w:rsidR="00966698" w:rsidRPr="00F35B81" w:rsidRDefault="00966698" w:rsidP="00F35B81">
      <w:r w:rsidRPr="00F35B81">
        <w:t>Lenita Granlund (dir. OMF) svarar att hon återkommer om det.</w:t>
      </w:r>
    </w:p>
    <w:p w:rsidR="00966698" w:rsidRPr="00F35B81" w:rsidRDefault="00966698" w:rsidP="00F35B81">
      <w:r w:rsidRPr="00F35B81">
        <w:t xml:space="preserve">HSO påpekar att det </w:t>
      </w:r>
      <w:r w:rsidR="009A26AB">
        <w:t xml:space="preserve">tredje stycket i </w:t>
      </w:r>
      <w:r w:rsidRPr="00F35B81">
        <w:t>§9 är konstigt formuler</w:t>
      </w:r>
      <w:r w:rsidR="009A26AB">
        <w:t>at</w:t>
      </w:r>
      <w:r w:rsidR="00F35B81" w:rsidRPr="00F35B81">
        <w:t xml:space="preserve"> eftersom det inte är </w:t>
      </w:r>
      <w:r w:rsidRPr="00F35B81">
        <w:t>handläggaren</w:t>
      </w:r>
      <w:r w:rsidR="00F35B81" w:rsidRPr="00F35B81">
        <w:t xml:space="preserve"> som </w:t>
      </w:r>
      <w:r w:rsidRPr="00F35B81">
        <w:t>besluta</w:t>
      </w:r>
      <w:r w:rsidR="00F35B81" w:rsidRPr="00F35B81">
        <w:t>r om överklagan ska skickas vidare till förvaltningsrätten och be</w:t>
      </w:r>
      <w:r w:rsidRPr="00F35B81">
        <w:t>gär</w:t>
      </w:r>
      <w:r w:rsidR="00F35B81" w:rsidRPr="00F35B81">
        <w:t xml:space="preserve"> en</w:t>
      </w:r>
      <w:r w:rsidRPr="00F35B81">
        <w:t xml:space="preserve"> </w:t>
      </w:r>
      <w:r w:rsidR="00EE584B">
        <w:t>rättelse</w:t>
      </w:r>
      <w:r w:rsidR="00F35B81" w:rsidRPr="00F35B81">
        <w:t>.</w:t>
      </w:r>
      <w:r w:rsidR="00EE584B">
        <w:t xml:space="preserve"> Amanda Andersson (sekr.) kontaktar förvaltningens jurist och återkommer till nästa sammanträde med en rättelse. </w:t>
      </w:r>
    </w:p>
    <w:p w:rsidR="00966698" w:rsidRPr="00F35B81" w:rsidRDefault="00966698" w:rsidP="00F35B81">
      <w:r w:rsidRPr="00F35B81">
        <w:t>Leni</w:t>
      </w:r>
      <w:r w:rsidR="00F35B81" w:rsidRPr="00F35B81">
        <w:t>ta Granlund (dir. OMF)</w:t>
      </w:r>
      <w:r w:rsidRPr="00F35B81">
        <w:t xml:space="preserve"> berättar att </w:t>
      </w:r>
      <w:r w:rsidR="00F35B81" w:rsidRPr="00F35B81">
        <w:t>g</w:t>
      </w:r>
      <w:r w:rsidRPr="00F35B81">
        <w:t>enom</w:t>
      </w:r>
      <w:r w:rsidR="00F35B81" w:rsidRPr="00F35B81">
        <w:t>fö</w:t>
      </w:r>
      <w:r w:rsidRPr="00F35B81">
        <w:t>randeplaner finns på</w:t>
      </w:r>
      <w:r w:rsidR="00F35B81" w:rsidRPr="00F35B81">
        <w:t xml:space="preserve"> kommunens samtliga</w:t>
      </w:r>
      <w:r w:rsidRPr="00F35B81">
        <w:t xml:space="preserve"> barn</w:t>
      </w:r>
      <w:r w:rsidR="00F35B81" w:rsidRPr="00F35B81">
        <w:t>-</w:t>
      </w:r>
      <w:r w:rsidRPr="00F35B81">
        <w:t xml:space="preserve">, </w:t>
      </w:r>
      <w:r w:rsidR="00F35B81" w:rsidRPr="00F35B81">
        <w:t xml:space="preserve">och </w:t>
      </w:r>
      <w:r w:rsidRPr="00F35B81">
        <w:t>korttidsboende</w:t>
      </w:r>
      <w:r w:rsidR="00F35B81" w:rsidRPr="00F35B81">
        <w:t>n</w:t>
      </w:r>
      <w:r w:rsidRPr="00F35B81">
        <w:t xml:space="preserve"> </w:t>
      </w:r>
      <w:r w:rsidR="00F35B81" w:rsidRPr="00F35B81">
        <w:t>samt</w:t>
      </w:r>
      <w:r w:rsidRPr="00F35B81">
        <w:t xml:space="preserve"> fritids</w:t>
      </w:r>
      <w:r w:rsidR="00F35B81" w:rsidRPr="00F35B81">
        <w:t>.</w:t>
      </w:r>
    </w:p>
    <w:p w:rsidR="00966698" w:rsidRDefault="00F35B81" w:rsidP="00F35B81">
      <w:r w:rsidRPr="00F35B81">
        <w:t xml:space="preserve">HSO påpekar att det är </w:t>
      </w:r>
      <w:r w:rsidR="00966698" w:rsidRPr="00F35B81">
        <w:t xml:space="preserve">angeläget att </w:t>
      </w:r>
      <w:r w:rsidRPr="00F35B81">
        <w:t>ett dialogmöte om boende</w:t>
      </w:r>
      <w:r w:rsidR="00966698" w:rsidRPr="00F35B81">
        <w:t xml:space="preserve"> sker så snart som möjligt.</w:t>
      </w:r>
    </w:p>
    <w:p w:rsidR="00F35B81" w:rsidRDefault="00F35B81" w:rsidP="00F35B81">
      <w:pPr>
        <w:pStyle w:val="Rubrik3"/>
      </w:pPr>
      <w:r>
        <w:t>Paragraf 14 Lägesrapport gällande LSS-bostäder</w:t>
      </w:r>
    </w:p>
    <w:p w:rsidR="00F35B81" w:rsidRDefault="00F35B81" w:rsidP="00F35B81">
      <w:r>
        <w:t xml:space="preserve">Rikard Sörell, tf. ekonomichef på OMF berättar (se bilaga 2). </w:t>
      </w:r>
    </w:p>
    <w:p w:rsidR="009A26AB" w:rsidRDefault="00F35B81" w:rsidP="00F35B81">
      <w:r>
        <w:t>HSO undrar hur många som idag väntar på plats.</w:t>
      </w:r>
    </w:p>
    <w:p w:rsidR="00F35B81" w:rsidRDefault="00F35B81" w:rsidP="00F35B81">
      <w:r>
        <w:t xml:space="preserve">Rikard </w:t>
      </w:r>
      <w:r w:rsidR="009A26AB">
        <w:t xml:space="preserve">Sörell </w:t>
      </w:r>
      <w:r>
        <w:t>svarar att det enligt de senaste siffrorna var 50 personer.</w:t>
      </w:r>
    </w:p>
    <w:p w:rsidR="003D3BB8" w:rsidRDefault="00F35B81" w:rsidP="00F35B81">
      <w:r>
        <w:t xml:space="preserve">HSO påpekar att 6 platser tycks blivit kutym inom kommunen, medan Socialstyrelsen rekommenderar max 5. Man uppskattar därför inte att kommunen konsekvent lägger till platser. </w:t>
      </w:r>
    </w:p>
    <w:p w:rsidR="003D3BB8" w:rsidRDefault="00F35B81" w:rsidP="00F35B81">
      <w:r>
        <w:t xml:space="preserve">Lenita Granlund (dir. OMF) svarar att </w:t>
      </w:r>
      <w:r w:rsidR="003D3BB8">
        <w:t>det inte</w:t>
      </w:r>
      <w:r>
        <w:t xml:space="preserve"> fanns </w:t>
      </w:r>
      <w:r w:rsidR="003D3BB8">
        <w:t>en</w:t>
      </w:r>
      <w:r>
        <w:t xml:space="preserve"> långsiktig planering för </w:t>
      </w:r>
      <w:r w:rsidR="003D3BB8">
        <w:t xml:space="preserve">utbyggnaden, och att man nu därför måste jobba för att </w:t>
      </w:r>
      <w:r>
        <w:t>få planeringen att gå ihop under de här två åren</w:t>
      </w:r>
      <w:r w:rsidR="003D3BB8">
        <w:t>. Hon menar dock att det kommer lösa sig i</w:t>
      </w:r>
      <w:r>
        <w:t xml:space="preserve"> framtiden.</w:t>
      </w:r>
    </w:p>
    <w:p w:rsidR="009A26AB" w:rsidRDefault="003D3BB8" w:rsidP="00F35B81">
      <w:r>
        <w:t xml:space="preserve">HSO undrar vad som menas med </w:t>
      </w:r>
      <w:r w:rsidR="00F35B81">
        <w:t xml:space="preserve">16 </w:t>
      </w:r>
      <w:r>
        <w:t>friliggande platser.</w:t>
      </w:r>
    </w:p>
    <w:p w:rsidR="003D3BB8" w:rsidRDefault="003D3BB8" w:rsidP="00F35B81">
      <w:r>
        <w:t>Rikard Sörell svarar att man får</w:t>
      </w:r>
      <w:r w:rsidR="00F35B81">
        <w:t xml:space="preserve"> återkomma kring</w:t>
      </w:r>
      <w:r>
        <w:t xml:space="preserve"> detaljerna</w:t>
      </w:r>
      <w:r w:rsidR="00F35B81">
        <w:t xml:space="preserve">, men </w:t>
      </w:r>
      <w:r>
        <w:t xml:space="preserve">att </w:t>
      </w:r>
      <w:r w:rsidR="00F35B81">
        <w:t>det är</w:t>
      </w:r>
      <w:r w:rsidR="009A26AB">
        <w:t xml:space="preserve"> uppdelat och</w:t>
      </w:r>
      <w:r w:rsidR="00F35B81">
        <w:t xml:space="preserve"> utifrån </w:t>
      </w:r>
      <w:r>
        <w:t>”</w:t>
      </w:r>
      <w:r w:rsidR="00F35B81">
        <w:t>lilla</w:t>
      </w:r>
      <w:r>
        <w:t xml:space="preserve"> </w:t>
      </w:r>
      <w:r w:rsidR="00F35B81">
        <w:t>grupp</w:t>
      </w:r>
      <w:r>
        <w:t>en</w:t>
      </w:r>
      <w:r w:rsidR="00F35B81">
        <w:t>-pri</w:t>
      </w:r>
      <w:r>
        <w:t>ncipen”</w:t>
      </w:r>
      <w:r w:rsidR="009A26AB">
        <w:t>.</w:t>
      </w:r>
    </w:p>
    <w:p w:rsidR="00F35B81" w:rsidRDefault="003D3BB8" w:rsidP="00F35B81">
      <w:r>
        <w:t xml:space="preserve">HSO </w:t>
      </w:r>
      <w:r w:rsidR="009A26AB">
        <w:t>anser</w:t>
      </w:r>
      <w:r>
        <w:t xml:space="preserve"> att </w:t>
      </w:r>
      <w:r w:rsidR="00F35B81">
        <w:t>boenden inte</w:t>
      </w:r>
      <w:r>
        <w:t xml:space="preserve"> heller</w:t>
      </w:r>
      <w:r w:rsidR="00F35B81">
        <w:t xml:space="preserve"> </w:t>
      </w:r>
      <w:r>
        <w:t xml:space="preserve">får </w:t>
      </w:r>
      <w:r w:rsidR="00F35B81">
        <w:t>ligga för nära varandra</w:t>
      </w:r>
      <w:r>
        <w:t xml:space="preserve"> eftersom det då blir </w:t>
      </w:r>
      <w:r w:rsidR="00F35B81">
        <w:t>institutionsliknande</w:t>
      </w:r>
      <w:r>
        <w:t xml:space="preserve">. De </w:t>
      </w:r>
      <w:r w:rsidR="00F35B81">
        <w:t xml:space="preserve">tycker inte om att </w:t>
      </w:r>
      <w:r>
        <w:t>fastigheterna</w:t>
      </w:r>
      <w:r w:rsidR="00F35B81">
        <w:t xml:space="preserve"> är för många eller att de ligger för tätt.</w:t>
      </w:r>
      <w:r w:rsidR="009A26AB">
        <w:t xml:space="preserve"> De önskar fortlöpande information om arbetet med LSS-bostäderna. </w:t>
      </w:r>
    </w:p>
    <w:p w:rsidR="00DD332C" w:rsidRDefault="009A26AB" w:rsidP="00DD332C">
      <w:pPr>
        <w:pStyle w:val="Rubrik3"/>
      </w:pPr>
      <w:r>
        <w:lastRenderedPageBreak/>
        <w:t xml:space="preserve">Paragraf 15 </w:t>
      </w:r>
      <w:r w:rsidR="00DD332C">
        <w:t xml:space="preserve">Lägesrapport gällande hyressättningen av LSS-bostäder </w:t>
      </w:r>
    </w:p>
    <w:p w:rsidR="00DD332C" w:rsidRDefault="00DD332C" w:rsidP="00C10A63">
      <w:r>
        <w:t>OSN</w:t>
      </w:r>
      <w:r w:rsidRPr="00DD332C">
        <w:t xml:space="preserve"> berätt</w:t>
      </w:r>
      <w:r>
        <w:t xml:space="preserve">ar att frågan är lyft, och att kostnaderna kommer att bli olika baserat på behoven. Det finns en politisk vilja att jobba med frågan, men på grund av att nämnden befinner sig i ett prekärt läge ekonomiskt, och som inte förbättrats av covid-19, finns inte utrymme för den frågan. Man vill dock i framtiden se till att göra något åt hyressättningen. </w:t>
      </w:r>
    </w:p>
    <w:p w:rsidR="00C10A63" w:rsidRDefault="00C10A63" w:rsidP="00C10A63">
      <w:r>
        <w:t xml:space="preserve">HSO anser att man drivit frågan om hyressättningen under många år, och att det alltid funnits ursäkter för att inte jobba med frågan. </w:t>
      </w:r>
    </w:p>
    <w:p w:rsidR="00C10A63" w:rsidRDefault="00C10A63" w:rsidP="00C10A63">
      <w:r>
        <w:t>Angelique Prinz Blix (OSN) svarar att man borde ha tagit tag i frågan tidigare och hoppas att man ska kunna göra det framöver, men vidhåller att det inte är möjligt under rådande ekonomiska situation.</w:t>
      </w:r>
    </w:p>
    <w:p w:rsidR="00C10A63" w:rsidRPr="00C10A63" w:rsidRDefault="00C10A63" w:rsidP="00C10A63">
      <w:r>
        <w:t xml:space="preserve">HSO anser att detta är en större fråga än på kommunal nivå och uppmanar därför OSN att även ta upp frågan med sina rikspolitiker. </w:t>
      </w:r>
    </w:p>
    <w:p w:rsidR="003D3BB8" w:rsidRDefault="00C10A63" w:rsidP="00C10A63">
      <w:pPr>
        <w:pStyle w:val="Rubrik3"/>
      </w:pPr>
      <w:r>
        <w:t>Paragraf 16 Dokumentet ”Arbetsmetoder”</w:t>
      </w:r>
    </w:p>
    <w:p w:rsidR="004653F6" w:rsidRDefault="00C10A63" w:rsidP="004653F6">
      <w:r>
        <w:t>HSO har låtit deras ombudsman Michal Jestin titta på dokumentet för att få en mer objektiv syn. Han har tittat på de beslut som fattats i nämnden</w:t>
      </w:r>
      <w:r w:rsidR="004653F6">
        <w:t xml:space="preserve"> och de anteckningar som finns från rådets sammanträden. Utifrån detta har han formulerat ett förslag på förändringar (se bilaga </w:t>
      </w:r>
      <w:r w:rsidR="00180FCE">
        <w:t>3</w:t>
      </w:r>
      <w:r w:rsidR="004653F6">
        <w:t>).</w:t>
      </w:r>
    </w:p>
    <w:p w:rsidR="004653F6" w:rsidRDefault="004653F6" w:rsidP="004653F6">
      <w:r>
        <w:t xml:space="preserve">Pia Ek (HSO) berättar att de haft uppföljningsmöte med de som var i </w:t>
      </w:r>
      <w:r w:rsidR="00117F57">
        <w:t>DMO-</w:t>
      </w:r>
      <w:r>
        <w:t>slingan. Det har inte hänt så mycket i praktiken, men hon menar att det kommer att hända om man använder sig av det som föreslag</w:t>
      </w:r>
      <w:r w:rsidR="00117F57">
        <w:t>i</w:t>
      </w:r>
      <w:r>
        <w:t>t</w:t>
      </w:r>
      <w:r w:rsidR="00117F57">
        <w:t>s</w:t>
      </w:r>
      <w:r>
        <w:t xml:space="preserve"> i dokumentet.</w:t>
      </w:r>
      <w:r w:rsidR="00C10A63">
        <w:rPr>
          <w:sz w:val="28"/>
          <w:szCs w:val="28"/>
        </w:rPr>
        <w:br/>
      </w:r>
      <w:r>
        <w:br/>
        <w:t>HSO och OSN är överens om att verksamhetsberättelser är ett bra verktyg, samt att det är viktigt att bestämma vem som har ansvar för vad av det som står i dokumentet så att det</w:t>
      </w:r>
      <w:r w:rsidR="00117F57">
        <w:t xml:space="preserve"> </w:t>
      </w:r>
      <w:r w:rsidR="00234448">
        <w:t>följs och</w:t>
      </w:r>
      <w:r>
        <w:t xml:space="preserve"> efterlevs. </w:t>
      </w:r>
    </w:p>
    <w:p w:rsidR="004653F6" w:rsidRDefault="004653F6" w:rsidP="004653F6">
      <w:r>
        <w:t>LSS-rådet beslutar</w:t>
      </w:r>
    </w:p>
    <w:p w:rsidR="00C10A63" w:rsidRDefault="004653F6" w:rsidP="004653F6">
      <w:pPr>
        <w:pStyle w:val="att-sats"/>
      </w:pPr>
      <w:r>
        <w:rPr>
          <w:b/>
          <w:bCs/>
        </w:rPr>
        <w:t xml:space="preserve">att </w:t>
      </w:r>
      <w:r>
        <w:t>rådets arbetsutskott får i uppdrag att jobba vidare med frågan om dokumentet ”Arbetsmetoder”</w:t>
      </w:r>
    </w:p>
    <w:p w:rsidR="004653F6" w:rsidRDefault="004653F6" w:rsidP="004653F6">
      <w:pPr>
        <w:pStyle w:val="Rubrik3"/>
      </w:pPr>
      <w:r>
        <w:t>Paragraf 17 Adjungering av Michael Justin</w:t>
      </w:r>
    </w:p>
    <w:p w:rsidR="004653F6" w:rsidRDefault="004653F6" w:rsidP="004653F6">
      <w:r>
        <w:t xml:space="preserve">LSS-rådet beslutar </w:t>
      </w:r>
    </w:p>
    <w:p w:rsidR="004653F6" w:rsidRDefault="004653F6" w:rsidP="004653F6">
      <w:pPr>
        <w:pStyle w:val="att-sats"/>
      </w:pPr>
      <w:r>
        <w:rPr>
          <w:b/>
          <w:bCs/>
        </w:rPr>
        <w:t xml:space="preserve">att </w:t>
      </w:r>
      <w:r w:rsidRPr="004653F6">
        <w:t>utse Michael Jestin till ordinarie adjungerad</w:t>
      </w:r>
      <w:r w:rsidR="00234448">
        <w:t xml:space="preserve"> ledamot</w:t>
      </w:r>
    </w:p>
    <w:p w:rsidR="004653F6" w:rsidRPr="004653F6" w:rsidRDefault="004653F6" w:rsidP="004653F6">
      <w:pPr>
        <w:pStyle w:val="Rubrik3"/>
      </w:pPr>
      <w:r>
        <w:t xml:space="preserve">Paragraf 18 </w:t>
      </w:r>
      <w:r w:rsidR="0049049E">
        <w:t>Myndighetsutövning</w:t>
      </w:r>
    </w:p>
    <w:p w:rsidR="00C10A63" w:rsidRDefault="00802C49" w:rsidP="00C10A63">
      <w:r>
        <w:t xml:space="preserve">Barbro Lewin berättar om sin artikel (se bilaga </w:t>
      </w:r>
      <w:r w:rsidR="00180FCE">
        <w:t>4</w:t>
      </w:r>
      <w:r>
        <w:t xml:space="preserve">). </w:t>
      </w:r>
    </w:p>
    <w:p w:rsidR="00802C49" w:rsidRDefault="00802C49" w:rsidP="00C10A63">
      <w:r>
        <w:t>HSO önskar ett seminarium som utgår från den kritik som lyfts fram i artikeln.</w:t>
      </w:r>
    </w:p>
    <w:p w:rsidR="0049049E" w:rsidRDefault="00802C49" w:rsidP="00C10A63">
      <w:r>
        <w:t xml:space="preserve">Lena Thalén (OMF) berättar att hon tillsammans med Barbro Lewin påbörjat samtal kring de frågor som lyftes under rådets sammanträde i </w:t>
      </w:r>
      <w:r w:rsidR="00234448">
        <w:t>dec</w:t>
      </w:r>
      <w:r>
        <w:t xml:space="preserve">ember 2019 (§48 i protokollet). </w:t>
      </w:r>
    </w:p>
    <w:p w:rsidR="0049049E" w:rsidRDefault="0049049E" w:rsidP="00C10A63">
      <w:r>
        <w:t>Frågan om myndighetsutövning anses vara för komplex för att kunna hanteras på rådet. Förslaget är därför att hålla ett seminarium kring frågan.</w:t>
      </w:r>
    </w:p>
    <w:p w:rsidR="0049049E" w:rsidRDefault="0049049E" w:rsidP="00C10A63">
      <w:r>
        <w:lastRenderedPageBreak/>
        <w:t xml:space="preserve"> LSS-rådet beslutar också:</w:t>
      </w:r>
    </w:p>
    <w:p w:rsidR="0049049E" w:rsidRDefault="0049049E" w:rsidP="0049049E">
      <w:pPr>
        <w:pStyle w:val="att-sats"/>
      </w:pPr>
      <w:r w:rsidRPr="0049049E">
        <w:rPr>
          <w:b/>
          <w:bCs/>
        </w:rPr>
        <w:t xml:space="preserve">att </w:t>
      </w:r>
      <w:r>
        <w:t>Lena Thalén får i uppdrag att bilda en arbetsgrupp i frågan om myndighetsutövning</w:t>
      </w:r>
    </w:p>
    <w:p w:rsidR="00802C49" w:rsidRDefault="0049049E" w:rsidP="0049049E">
      <w:pPr>
        <w:pStyle w:val="att-sats"/>
      </w:pPr>
      <w:r w:rsidRPr="0049049E">
        <w:rPr>
          <w:b/>
          <w:bCs/>
        </w:rPr>
        <w:t>att</w:t>
      </w:r>
      <w:r>
        <w:t xml:space="preserve"> återrapportering kring hur arbetet ska gå vidare i frågan om myndighetsutövning sker under nästa LSS-råd</w:t>
      </w:r>
      <w:r w:rsidR="00802C49">
        <w:t xml:space="preserve"> </w:t>
      </w:r>
    </w:p>
    <w:p w:rsidR="0049049E" w:rsidRDefault="0049049E" w:rsidP="0049049E">
      <w:pPr>
        <w:pStyle w:val="Rubrik3"/>
      </w:pPr>
      <w:r>
        <w:t>Paragraf 19 Rådets arbete med boendefrågor</w:t>
      </w:r>
    </w:p>
    <w:p w:rsidR="0049049E" w:rsidRDefault="00B951E8" w:rsidP="00B951E8">
      <w:r>
        <w:t>OSN har</w:t>
      </w:r>
      <w:r w:rsidR="00F171E7">
        <w:t xml:space="preserve"> ambitioner om att försöka bredda bostadsfrågan eftersom man vet att det finns många tankar och idéer, samt önskemål om att samverka i en större dialog. </w:t>
      </w:r>
      <w:r>
        <w:t xml:space="preserve">För att kunna göra en sammanställning av hur framtiden behov ser ut </w:t>
      </w:r>
      <w:r w:rsidR="00F171E7">
        <w:t xml:space="preserve">fanns en idé om att utföra </w:t>
      </w:r>
      <w:r>
        <w:t>samverkan</w:t>
      </w:r>
      <w:r w:rsidR="00F171E7">
        <w:t xml:space="preserve"> på plats under hösten, men som situationen ser ut nu är inte detta möjligt. Ev. kan man </w:t>
      </w:r>
      <w:r>
        <w:t xml:space="preserve">försöka ta det digitalt i stället, och då i första hand vända sig till anhöriga och seniorer. </w:t>
      </w:r>
    </w:p>
    <w:p w:rsidR="0049049E" w:rsidRDefault="00B951E8" w:rsidP="00B951E8">
      <w:r>
        <w:t xml:space="preserve">HSO påpekar att om dialogmöten ska äga rum med brukare kräver detta förberedelse, och det skulle därför vara lättare om man har dialogerna med anhöriga om det ska ske digitalt. Vill man nå fram till alla måste man tänka på att ha olika metoder för olika målgrupper. </w:t>
      </w:r>
    </w:p>
    <w:p w:rsidR="00B951E8" w:rsidRDefault="00B951E8" w:rsidP="00B951E8">
      <w:r w:rsidRPr="00B951E8">
        <w:t>Angelique Prinz Blix (OSN) säger att</w:t>
      </w:r>
      <w:r>
        <w:t xml:space="preserve"> det finns ungdomar från </w:t>
      </w:r>
      <w:proofErr w:type="spellStart"/>
      <w:r>
        <w:t>Fyrisgården</w:t>
      </w:r>
      <w:proofErr w:type="spellEnd"/>
      <w:r>
        <w:t xml:space="preserve"> som anmält intresse för att delta i ett dialogmöte. Hon undrar även om Ge makten vidare kan delta.</w:t>
      </w:r>
    </w:p>
    <w:p w:rsidR="00B951E8" w:rsidRDefault="00B951E8" w:rsidP="00B951E8">
      <w:r>
        <w:t xml:space="preserve">Pia Ek (HSO) svarar att det inte ingår i deras uppdrag från arvsfonden, men hon tror att deras föreningar skulle kunna bidra. </w:t>
      </w:r>
    </w:p>
    <w:p w:rsidR="00B951E8" w:rsidRDefault="00B951E8" w:rsidP="00B951E8">
      <w:r>
        <w:t>LSS-rådet beslutar</w:t>
      </w:r>
    </w:p>
    <w:p w:rsidR="00B951E8" w:rsidRPr="00B951E8" w:rsidRDefault="00B951E8" w:rsidP="00B951E8">
      <w:pPr>
        <w:pStyle w:val="att-sats"/>
      </w:pPr>
      <w:r>
        <w:t xml:space="preserve"> </w:t>
      </w:r>
      <w:r w:rsidR="009F3E29">
        <w:rPr>
          <w:b/>
          <w:bCs/>
        </w:rPr>
        <w:t>a</w:t>
      </w:r>
      <w:r>
        <w:rPr>
          <w:b/>
          <w:bCs/>
        </w:rPr>
        <w:t xml:space="preserve">tt </w:t>
      </w:r>
      <w:r>
        <w:t>ge Pia Ek och Angelique Prinz Blix i uppdrag att bilda en arbetsgrupp om dialogmöten kring bostäder</w:t>
      </w:r>
    </w:p>
    <w:p w:rsidR="0049049E" w:rsidRDefault="00B951E8" w:rsidP="00B951E8">
      <w:pPr>
        <w:pStyle w:val="Rubrik3"/>
      </w:pPr>
      <w:r>
        <w:t xml:space="preserve">Paragraf 20 </w:t>
      </w:r>
      <w:r w:rsidR="000F099C">
        <w:t>Information från ”Ge makten vidare”</w:t>
      </w:r>
    </w:p>
    <w:p w:rsidR="000F099C" w:rsidRDefault="000F099C" w:rsidP="000F099C">
      <w:r>
        <w:t xml:space="preserve">Pia Ek (HSO) ger rapport </w:t>
      </w:r>
      <w:r w:rsidR="00180FCE">
        <w:t>”Ge makten vidare”</w:t>
      </w:r>
      <w:r>
        <w:t xml:space="preserve"> (se bilaga </w:t>
      </w:r>
      <w:r w:rsidR="00180FCE">
        <w:t>5 och 6</w:t>
      </w:r>
      <w:r>
        <w:t>).</w:t>
      </w:r>
      <w:r w:rsidR="00234448">
        <w:t xml:space="preserve"> </w:t>
      </w:r>
      <w:r w:rsidR="00234448">
        <w:t xml:space="preserve">Det treåriga arvfondsprojektet avslutades med konferensen Framtiden. Gruppdiskussioner </w:t>
      </w:r>
      <w:proofErr w:type="gramStart"/>
      <w:r w:rsidR="00234448">
        <w:t>bl.a.</w:t>
      </w:r>
      <w:proofErr w:type="gramEnd"/>
      <w:r w:rsidR="00234448">
        <w:t xml:space="preserve"> om synpunktshantering som inte är väl genomarbetad i boendena. Dokumentering som lämnats till politiker och tjänstepersoner.</w:t>
      </w:r>
    </w:p>
    <w:p w:rsidR="000F099C" w:rsidRDefault="000F099C" w:rsidP="000F099C">
      <w:r>
        <w:t xml:space="preserve">Angelique </w:t>
      </w:r>
      <w:r>
        <w:t xml:space="preserve">Prinz </w:t>
      </w:r>
      <w:r>
        <w:t>Blix</w:t>
      </w:r>
      <w:r>
        <w:t xml:space="preserve"> (OSN)</w:t>
      </w:r>
      <w:r>
        <w:t xml:space="preserve"> kommer att lyfta</w:t>
      </w:r>
      <w:r>
        <w:t xml:space="preserve"> frågan om</w:t>
      </w:r>
      <w:r>
        <w:t xml:space="preserve"> kommunikation på högre nivå.</w:t>
      </w:r>
    </w:p>
    <w:p w:rsidR="000F099C" w:rsidRDefault="000F099C" w:rsidP="000F099C">
      <w:r>
        <w:t>Pia</w:t>
      </w:r>
      <w:r>
        <w:t xml:space="preserve"> Ek</w:t>
      </w:r>
      <w:r>
        <w:t xml:space="preserve"> önskar att få </w:t>
      </w:r>
      <w:r>
        <w:t>komma i kontakt</w:t>
      </w:r>
      <w:r>
        <w:t xml:space="preserve"> med kommunikatörer inom kommune</w:t>
      </w:r>
      <w:r>
        <w:t>n.</w:t>
      </w:r>
    </w:p>
    <w:p w:rsidR="000F099C" w:rsidRDefault="000F099C" w:rsidP="000F099C">
      <w:r>
        <w:t>Lenita</w:t>
      </w:r>
      <w:r>
        <w:t xml:space="preserve"> Granlund (dir. OMF)</w:t>
      </w:r>
      <w:r>
        <w:t xml:space="preserve"> tar med sig frågan.</w:t>
      </w:r>
    </w:p>
    <w:p w:rsidR="000F099C" w:rsidRDefault="000F099C" w:rsidP="000F099C">
      <w:pPr>
        <w:pStyle w:val="Rubrik3"/>
      </w:pPr>
      <w:r>
        <w:t>Paragraf 21 Lägesrapport gällande covid-19</w:t>
      </w:r>
    </w:p>
    <w:p w:rsidR="00915404" w:rsidRDefault="000F099C" w:rsidP="00915404">
      <w:pPr>
        <w:rPr>
          <w:sz w:val="28"/>
          <w:szCs w:val="28"/>
        </w:rPr>
      </w:pPr>
      <w:r>
        <w:t xml:space="preserve">Lenita Granlund (dir. OMF) berättar om förvaltningens arbete med covid-19 (se bilaga </w:t>
      </w:r>
      <w:r w:rsidR="00180FCE">
        <w:t>7</w:t>
      </w:r>
      <w:r>
        <w:t>).</w:t>
      </w:r>
      <w:r w:rsidR="006C69FB">
        <w:rPr>
          <w:sz w:val="28"/>
          <w:szCs w:val="28"/>
        </w:rPr>
        <w:t xml:space="preserve"> </w:t>
      </w:r>
    </w:p>
    <w:p w:rsidR="000F099C" w:rsidRPr="00915404" w:rsidRDefault="000F099C" w:rsidP="00915404">
      <w:pPr>
        <w:rPr>
          <w:sz w:val="28"/>
          <w:szCs w:val="28"/>
        </w:rPr>
      </w:pPr>
      <w:r>
        <w:t>Karin Brolin</w:t>
      </w:r>
      <w:r w:rsidR="006C69FB">
        <w:t xml:space="preserve"> (OMF</w:t>
      </w:r>
      <w:r>
        <w:t>)</w:t>
      </w:r>
      <w:r w:rsidR="006C69FB">
        <w:t xml:space="preserve"> är förvaltningschef inom hälsa och sjukvård</w:t>
      </w:r>
      <w:r w:rsidR="00B47F3B">
        <w:t xml:space="preserve"> och</w:t>
      </w:r>
      <w:r w:rsidR="006C69FB">
        <w:t xml:space="preserve"> berättar att </w:t>
      </w:r>
      <w:r>
        <w:t xml:space="preserve">det är medarbetarna som initierar att en brukare har </w:t>
      </w:r>
      <w:r w:rsidR="006C69FB">
        <w:t>symptom</w:t>
      </w:r>
      <w:r>
        <w:t xml:space="preserve">. </w:t>
      </w:r>
      <w:r w:rsidR="006C69FB">
        <w:t>Medarbetaren kontaktar då sjuksköterska</w:t>
      </w:r>
      <w:r>
        <w:t xml:space="preserve"> som i sin tur som tar kontakt med brukar</w:t>
      </w:r>
      <w:r w:rsidR="006C69FB">
        <w:t>en</w:t>
      </w:r>
      <w:r>
        <w:t xml:space="preserve"> </w:t>
      </w:r>
      <w:r w:rsidR="006C69FB">
        <w:t xml:space="preserve">och ber </w:t>
      </w:r>
      <w:r>
        <w:t>läkar</w:t>
      </w:r>
      <w:r w:rsidR="006C69FB">
        <w:t>en</w:t>
      </w:r>
      <w:r>
        <w:t xml:space="preserve"> om en or</w:t>
      </w:r>
      <w:r w:rsidR="006C69FB">
        <w:t>di</w:t>
      </w:r>
      <w:r>
        <w:t>nation o</w:t>
      </w:r>
      <w:r w:rsidR="006C69FB">
        <w:t xml:space="preserve">m </w:t>
      </w:r>
      <w:r>
        <w:t>p</w:t>
      </w:r>
      <w:r w:rsidR="006C69FB">
        <w:t>ro</w:t>
      </w:r>
      <w:r>
        <w:t>vtag</w:t>
      </w:r>
      <w:r w:rsidR="006C69FB">
        <w:t>n</w:t>
      </w:r>
      <w:r>
        <w:t>in</w:t>
      </w:r>
      <w:r w:rsidR="006C69FB">
        <w:t>g</w:t>
      </w:r>
      <w:r>
        <w:t>. I samband med det</w:t>
      </w:r>
      <w:r w:rsidR="006C69FB">
        <w:t>ta börjar användning av sk</w:t>
      </w:r>
      <w:r>
        <w:t>yddsutr</w:t>
      </w:r>
      <w:r w:rsidR="006C69FB">
        <w:t>u</w:t>
      </w:r>
      <w:r>
        <w:t>s</w:t>
      </w:r>
      <w:r w:rsidR="006C69FB">
        <w:t>t</w:t>
      </w:r>
      <w:r>
        <w:t>ning för medarbetaren,</w:t>
      </w:r>
      <w:r w:rsidR="006C69FB">
        <w:t xml:space="preserve"> och</w:t>
      </w:r>
      <w:r>
        <w:t xml:space="preserve"> den kvarstår till att man får </w:t>
      </w:r>
      <w:r w:rsidR="006C69FB">
        <w:t>ett negativt testresultat</w:t>
      </w:r>
      <w:r>
        <w:t>.</w:t>
      </w:r>
      <w:r w:rsidR="006C69FB">
        <w:t xml:space="preserve"> Om symptom kvarstår trots att man tagit ett test som visar </w:t>
      </w:r>
      <w:r>
        <w:t>negativt</w:t>
      </w:r>
      <w:r w:rsidR="006C69FB">
        <w:t xml:space="preserve"> </w:t>
      </w:r>
      <w:r w:rsidR="006C69FB">
        <w:lastRenderedPageBreak/>
        <w:t>avvaktar man 24 timmar och tar sedan ett nytt test.</w:t>
      </w:r>
      <w:r w:rsidR="00915404">
        <w:t xml:space="preserve"> </w:t>
      </w:r>
      <w:r>
        <w:t>Är patienten verifiera</w:t>
      </w:r>
      <w:r w:rsidR="006C69FB">
        <w:t>d som</w:t>
      </w:r>
      <w:r>
        <w:t xml:space="preserve"> smittad kontaktar man</w:t>
      </w:r>
      <w:r w:rsidR="006C69FB">
        <w:t xml:space="preserve"> genast</w:t>
      </w:r>
      <w:r>
        <w:t xml:space="preserve"> nattpatrull</w:t>
      </w:r>
      <w:r w:rsidR="006C69FB">
        <w:t>,</w:t>
      </w:r>
      <w:r>
        <w:t xml:space="preserve"> jour</w:t>
      </w:r>
      <w:r w:rsidR="006C69FB">
        <w:t xml:space="preserve"> och övriga som kan tänkas beröras och informerar om</w:t>
      </w:r>
      <w:r>
        <w:t xml:space="preserve"> att skyddsutrustning ska användas. </w:t>
      </w:r>
      <w:r w:rsidR="006C69FB">
        <w:t>Alla får även u</w:t>
      </w:r>
      <w:r>
        <w:t xml:space="preserve">tbildning kring hur man ska jobba med utrustningen samt basal hygien, </w:t>
      </w:r>
      <w:r w:rsidR="006C69FB">
        <w:t>vilket fungerar bra ute</w:t>
      </w:r>
      <w:r>
        <w:t xml:space="preserve"> i verksamheterna.</w:t>
      </w:r>
      <w:r w:rsidR="00915404">
        <w:t xml:space="preserve"> När det gäller t</w:t>
      </w:r>
      <w:r>
        <w:t>illgången till skyddsutrustninge</w:t>
      </w:r>
      <w:r w:rsidR="00915404">
        <w:t>n</w:t>
      </w:r>
      <w:r>
        <w:t>, har</w:t>
      </w:r>
      <w:r w:rsidR="00915404">
        <w:t xml:space="preserve"> ett flertal förvaltningar och de medicinskt ansvariga sjuks</w:t>
      </w:r>
      <w:r w:rsidR="00CF4AAF">
        <w:t>k</w:t>
      </w:r>
      <w:r w:rsidR="00915404">
        <w:t>öterskorna (</w:t>
      </w:r>
      <w:proofErr w:type="spellStart"/>
      <w:r w:rsidR="00915404">
        <w:t>MAS:arna</w:t>
      </w:r>
      <w:proofErr w:type="spellEnd"/>
      <w:r w:rsidR="00915404">
        <w:t xml:space="preserve">) </w:t>
      </w:r>
      <w:r>
        <w:t xml:space="preserve">daglig avstämning kring tillgången. </w:t>
      </w:r>
    </w:p>
    <w:p w:rsidR="00915404" w:rsidRDefault="00915404" w:rsidP="00915404">
      <w:r>
        <w:t xml:space="preserve">HSO påpekar att många brukare befinner sig i ett vakuum när det gäller deras insatser då personlig assistans och </w:t>
      </w:r>
      <w:r w:rsidR="00234448">
        <w:t>STASS</w:t>
      </w:r>
      <w:r>
        <w:t xml:space="preserve"> reducerats. De erbjuds i stället traditionell hemtjänst, vilket inte är lämpligt eftersom de är i riskgrupp.</w:t>
      </w:r>
    </w:p>
    <w:p w:rsidR="000F099C" w:rsidRDefault="00915404" w:rsidP="00915404">
      <w:r>
        <w:t xml:space="preserve">Lenita Granlund (dir. OMF) svarar att hemtjänsten </w:t>
      </w:r>
      <w:r w:rsidR="000F099C">
        <w:t>jobbar intensivt för att de inte ska sprida smitta</w:t>
      </w:r>
      <w:r>
        <w:t>, och att vid a</w:t>
      </w:r>
      <w:r w:rsidR="000F099C">
        <w:t>ll brukarnära vård använder alla medarbetare v</w:t>
      </w:r>
      <w:r w:rsidR="00B47F3B">
        <w:t>isir.</w:t>
      </w:r>
    </w:p>
    <w:p w:rsidR="00B47F3B" w:rsidRDefault="00B47F3B" w:rsidP="00915404">
      <w:r>
        <w:t>HSO undrar</w:t>
      </w:r>
      <w:r w:rsidR="005462B9">
        <w:t xml:space="preserve"> hur tät kontakten är med de privata aktörerna och om det är de själva som ansvarar för förfogandet över skyddsutrustning.</w:t>
      </w:r>
    </w:p>
    <w:p w:rsidR="000F099C" w:rsidRPr="005462B9" w:rsidRDefault="005462B9" w:rsidP="005462B9">
      <w:r>
        <w:t xml:space="preserve">Lenita Granlund (dir. OMF) svarar att de själva står för utrustningen, men att förvaltningen hjälper till om något saknas, vilket hittills bara hänt vid ett tillfälle. Det kommer även gratis handsprit från socialstyrelsen, och som kommer att fördelas mellan alla aktörer. Systemledningen har närmast kontakt, men i samråd med Karin Brolin. Sedan är det </w:t>
      </w:r>
      <w:proofErr w:type="spellStart"/>
      <w:r>
        <w:t>MAS:arna</w:t>
      </w:r>
      <w:proofErr w:type="spellEnd"/>
      <w:r>
        <w:t xml:space="preserve"> på respektive boende som är ansvariga för kommunikationen.</w:t>
      </w:r>
      <w:r w:rsidR="000F099C">
        <w:rPr>
          <w:sz w:val="28"/>
          <w:szCs w:val="28"/>
        </w:rPr>
        <w:t xml:space="preserve"> </w:t>
      </w:r>
    </w:p>
    <w:p w:rsidR="005462B9" w:rsidRDefault="005462B9" w:rsidP="005462B9">
      <w:r>
        <w:t>HSO undrar vad som händer om man som brukar</w:t>
      </w:r>
      <w:r w:rsidR="00234448">
        <w:t>e</w:t>
      </w:r>
      <w:r>
        <w:t xml:space="preserve"> blir sjuk.</w:t>
      </w:r>
    </w:p>
    <w:p w:rsidR="001257DC" w:rsidRDefault="005462B9" w:rsidP="001257DC">
      <w:r>
        <w:t>Karin Brolin svarar att om du har</w:t>
      </w:r>
      <w:r w:rsidR="000F099C">
        <w:t xml:space="preserve"> kommunen som utförare </w:t>
      </w:r>
      <w:r>
        <w:t>samt</w:t>
      </w:r>
      <w:r w:rsidR="000F099C">
        <w:t xml:space="preserve"> hälso</w:t>
      </w:r>
      <w:r>
        <w:t>-</w:t>
      </w:r>
      <w:r w:rsidR="000F099C">
        <w:t xml:space="preserve"> och sjukvårdsinsatser är det assistenten som ansvarar för att ta kontakt – annars får man göra det själv genom 1177.</w:t>
      </w:r>
    </w:p>
    <w:p w:rsidR="000F099C" w:rsidRDefault="005462B9" w:rsidP="001257DC">
      <w:r>
        <w:t>HSO påpekar även att k</w:t>
      </w:r>
      <w:r w:rsidR="000F099C">
        <w:t xml:space="preserve">ommunikationen inte bara </w:t>
      </w:r>
      <w:r>
        <w:t xml:space="preserve">ska </w:t>
      </w:r>
      <w:r w:rsidR="000F099C">
        <w:t xml:space="preserve">vara mellan </w:t>
      </w:r>
      <w:r w:rsidR="001257DC">
        <w:t>de</w:t>
      </w:r>
      <w:r w:rsidR="000F099C">
        <w:t xml:space="preserve"> som jobbar, utan även utåt. Daglig verksamhet har</w:t>
      </w:r>
      <w:r w:rsidR="001257DC">
        <w:t xml:space="preserve"> exempelvis</w:t>
      </w:r>
      <w:r w:rsidR="000F099C">
        <w:t xml:space="preserve"> inte fått tillräcklig informatio</w:t>
      </w:r>
      <w:r w:rsidR="001257DC">
        <w:t>n, och den ma</w:t>
      </w:r>
      <w:r w:rsidR="000F099C">
        <w:t xml:space="preserve">n fått har man själv fått fråga efter. </w:t>
      </w:r>
      <w:r w:rsidR="001257DC">
        <w:t>De har även varit i kontakt med personer som inte</w:t>
      </w:r>
      <w:r w:rsidR="000F099C">
        <w:t xml:space="preserve"> får vara på sin dagliga verksamhet, </w:t>
      </w:r>
      <w:r w:rsidR="001257DC">
        <w:t xml:space="preserve">och </w:t>
      </w:r>
      <w:r w:rsidR="000F099C">
        <w:t>de har inte förstått</w:t>
      </w:r>
      <w:r w:rsidR="001257DC">
        <w:t xml:space="preserve"> varför</w:t>
      </w:r>
      <w:r w:rsidR="000F099C">
        <w:t xml:space="preserve">. </w:t>
      </w:r>
      <w:r w:rsidR="001257DC">
        <w:t>HSO:s medskicks till förvaltningen är därför att s</w:t>
      </w:r>
      <w:r w:rsidR="000F099C">
        <w:t xml:space="preserve">e till </w:t>
      </w:r>
      <w:r w:rsidR="001257DC">
        <w:t xml:space="preserve">så </w:t>
      </w:r>
      <w:r w:rsidR="000F099C">
        <w:t xml:space="preserve">att </w:t>
      </w:r>
      <w:r w:rsidR="000F099C" w:rsidRPr="001257DC">
        <w:rPr>
          <w:i/>
          <w:iCs/>
        </w:rPr>
        <w:t>alla</w:t>
      </w:r>
      <w:r w:rsidR="000F099C">
        <w:t xml:space="preserve"> förstår. </w:t>
      </w:r>
    </w:p>
    <w:p w:rsidR="001257DC" w:rsidRDefault="001257DC" w:rsidP="001257DC">
      <w:pPr>
        <w:pStyle w:val="Rubrik3"/>
      </w:pPr>
      <w:r>
        <w:t>Paragraf 22 Lägesrapport gällande personlig assistans</w:t>
      </w:r>
    </w:p>
    <w:p w:rsidR="009F3E29" w:rsidRDefault="001257DC" w:rsidP="009F3E29">
      <w:r>
        <w:t xml:space="preserve">Petra Sundström (OMF) berättar att man inte </w:t>
      </w:r>
      <w:r>
        <w:t xml:space="preserve">vet när dom kommer </w:t>
      </w:r>
      <w:r w:rsidR="00234448">
        <w:t xml:space="preserve">att </w:t>
      </w:r>
      <w:r>
        <w:t>falla.</w:t>
      </w:r>
      <w:r>
        <w:t xml:space="preserve"> </w:t>
      </w:r>
      <w:r>
        <w:t xml:space="preserve">Upphandlingsarbetet har </w:t>
      </w:r>
      <w:r>
        <w:t>p</w:t>
      </w:r>
      <w:r>
        <w:t>åverkats av</w:t>
      </w:r>
      <w:r>
        <w:t xml:space="preserve"> </w:t>
      </w:r>
      <w:r>
        <w:t>covid</w:t>
      </w:r>
      <w:r>
        <w:t>-</w:t>
      </w:r>
      <w:r>
        <w:t>19</w:t>
      </w:r>
      <w:r>
        <w:t>, men b</w:t>
      </w:r>
      <w:r>
        <w:t>ra synpunkter har inkommit som arbetas in i proje</w:t>
      </w:r>
      <w:r>
        <w:t>k</w:t>
      </w:r>
      <w:r>
        <w:t xml:space="preserve">tet. </w:t>
      </w:r>
      <w:r>
        <w:t>Det som hon lyfter som särskilt intressant är att s</w:t>
      </w:r>
      <w:r>
        <w:t xml:space="preserve">ynpunkterna varit liknande </w:t>
      </w:r>
      <w:r>
        <w:t>från samtliga grupper som blivit tillfrågade.</w:t>
      </w:r>
    </w:p>
    <w:p w:rsidR="009F3E29" w:rsidRDefault="001257DC" w:rsidP="009F3E29">
      <w:r>
        <w:t>HSO</w:t>
      </w:r>
      <w:r>
        <w:t xml:space="preserve"> undrar när man förväntas landa i </w:t>
      </w:r>
      <w:r>
        <w:t>förfrågningsunderlaget</w:t>
      </w:r>
      <w:r>
        <w:t>, samt n</w:t>
      </w:r>
      <w:r>
        <w:t xml:space="preserve">är och hur </w:t>
      </w:r>
      <w:r>
        <w:t xml:space="preserve">de </w:t>
      </w:r>
      <w:r>
        <w:t>får vara med och tycka</w:t>
      </w:r>
      <w:r w:rsidR="009F3E29">
        <w:t xml:space="preserve"> om underlaget</w:t>
      </w:r>
      <w:r>
        <w:t>.</w:t>
      </w:r>
    </w:p>
    <w:p w:rsidR="009F3E29" w:rsidRDefault="001257DC" w:rsidP="009F3E29">
      <w:r>
        <w:t>Petra Sundström svarar att det är o</w:t>
      </w:r>
      <w:r>
        <w:t>klart</w:t>
      </w:r>
      <w:r>
        <w:t>, och att</w:t>
      </w:r>
      <w:r w:rsidR="009F3E29">
        <w:t xml:space="preserve"> HSO inte kommer att kunna delta ytterligare på grund av konkurrensneutraliteten. </w:t>
      </w:r>
    </w:p>
    <w:p w:rsidR="009F3E29" w:rsidRDefault="009F3E29" w:rsidP="009F3E29">
      <w:r>
        <w:t xml:space="preserve">HSO frågar om </w:t>
      </w:r>
      <w:r w:rsidR="001257DC">
        <w:t>kommunen lämnat in ett yttrande till förvaltningsrätte</w:t>
      </w:r>
      <w:r>
        <w:t>n.</w:t>
      </w:r>
    </w:p>
    <w:p w:rsidR="009F3E29" w:rsidRDefault="009F3E29" w:rsidP="009F3E29">
      <w:r>
        <w:t>Lenita Granlund (dir. OMF) svarar att d</w:t>
      </w:r>
      <w:r w:rsidR="001257DC">
        <w:t xml:space="preserve">et är </w:t>
      </w:r>
      <w:r>
        <w:t xml:space="preserve">kommunstyrelsen som </w:t>
      </w:r>
      <w:r w:rsidR="001257DC">
        <w:t>svarar</w:t>
      </w:r>
      <w:r>
        <w:t xml:space="preserve"> – </w:t>
      </w:r>
      <w:r w:rsidR="001257DC">
        <w:t>inte nämnde</w:t>
      </w:r>
      <w:r>
        <w:t>n.</w:t>
      </w:r>
      <w:r w:rsidR="001257DC">
        <w:t xml:space="preserve"> </w:t>
      </w:r>
      <w:r>
        <w:t xml:space="preserve">Kommunstyrelsen </w:t>
      </w:r>
      <w:r w:rsidR="001257DC">
        <w:t>fattad</w:t>
      </w:r>
      <w:r>
        <w:t>e</w:t>
      </w:r>
      <w:r w:rsidR="001257DC">
        <w:t xml:space="preserve"> beslut om</w:t>
      </w:r>
      <w:r>
        <w:t>e</w:t>
      </w:r>
      <w:r w:rsidR="001257DC">
        <w:t>delbart, men</w:t>
      </w:r>
      <w:r>
        <w:t xml:space="preserve"> det har</w:t>
      </w:r>
      <w:r w:rsidR="001257DC">
        <w:t xml:space="preserve"> hänt något på juristsidan. </w:t>
      </w:r>
    </w:p>
    <w:p w:rsidR="009F3E29" w:rsidRDefault="009F3E29" w:rsidP="009F3E29">
      <w:r>
        <w:t>HSO undrar om</w:t>
      </w:r>
      <w:r w:rsidR="001257DC">
        <w:t xml:space="preserve"> de</w:t>
      </w:r>
      <w:r>
        <w:t xml:space="preserve"> kan få veta v</w:t>
      </w:r>
      <w:r w:rsidR="001257DC">
        <w:t xml:space="preserve">ilka krav </w:t>
      </w:r>
      <w:r>
        <w:t xml:space="preserve">de haft </w:t>
      </w:r>
      <w:r w:rsidR="001257DC">
        <w:t>som inte kommit me</w:t>
      </w:r>
      <w:r>
        <w:t>d.</w:t>
      </w:r>
    </w:p>
    <w:p w:rsidR="001257DC" w:rsidRDefault="001257DC" w:rsidP="009F3E29">
      <w:r>
        <w:lastRenderedPageBreak/>
        <w:t>Petra</w:t>
      </w:r>
      <w:r w:rsidR="009F3E29">
        <w:t xml:space="preserve"> Sundström svarar att hon</w:t>
      </w:r>
      <w:r>
        <w:t xml:space="preserve"> tar med sig frågan.</w:t>
      </w:r>
    </w:p>
    <w:p w:rsidR="009F3E29" w:rsidRDefault="009F3E29" w:rsidP="009F3E29">
      <w:pPr>
        <w:pStyle w:val="Rubrik3"/>
      </w:pPr>
      <w:r>
        <w:t>Paragraf 23 Övriga frågor</w:t>
      </w:r>
    </w:p>
    <w:p w:rsidR="009F3E29" w:rsidRDefault="009F3E29" w:rsidP="009F3E29">
      <w:r>
        <w:t>Joakim Strandman</w:t>
      </w:r>
      <w:r>
        <w:t xml:space="preserve"> (ordf.)</w:t>
      </w:r>
      <w:r>
        <w:t xml:space="preserve"> berättar att han har bett om att få sluta som ordförande</w:t>
      </w:r>
      <w:r>
        <w:t xml:space="preserve"> i rådet.</w:t>
      </w:r>
      <w:r>
        <w:t xml:space="preserve"> Loa </w:t>
      </w:r>
      <w:r>
        <w:t>Mothata (OSN) tar över som ordförande från september.</w:t>
      </w:r>
    </w:p>
    <w:p w:rsidR="009F3E29" w:rsidRPr="009F3E29" w:rsidRDefault="009F3E29" w:rsidP="009F3E29">
      <w:r>
        <w:t>Rådet avslutar med att tacka Joakim Strandman för det arbete han utfört som ordförande.</w:t>
      </w:r>
    </w:p>
    <w:p w:rsidR="000F099C" w:rsidRDefault="000F099C" w:rsidP="000F099C">
      <w:pPr>
        <w:pStyle w:val="Liststycke"/>
        <w:rPr>
          <w:sz w:val="28"/>
          <w:szCs w:val="28"/>
        </w:rPr>
      </w:pPr>
    </w:p>
    <w:p w:rsidR="00CF4AAF" w:rsidRDefault="00CF4AAF" w:rsidP="000F099C">
      <w:pPr>
        <w:pStyle w:val="Liststycke"/>
        <w:rPr>
          <w:sz w:val="28"/>
          <w:szCs w:val="28"/>
        </w:rPr>
      </w:pPr>
    </w:p>
    <w:p w:rsidR="00CF4AAF" w:rsidRDefault="00CF4AAF" w:rsidP="00CF4AAF">
      <w:pPr>
        <w:pStyle w:val="Rubrik3"/>
        <w:numPr>
          <w:ilvl w:val="0"/>
          <w:numId w:val="0"/>
        </w:num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rad..." style="width:248.75pt;height:124.35pt">
            <v:imagedata r:id="rId8" o:title=""/>
            <o:lock v:ext="edit" ungrouping="t" rotation="t" cropping="t" verticies="t" text="t" grouping="t"/>
            <o:signatureline v:ext="edit" id="{F9414256-3380-4137-BECE-345CF1D45320}" provid="{00000000-0000-0000-0000-000000000000}" o:suggestedsigner="Amanda Andersson" o:suggestedsigner2="sekreterare" issignatureline="t"/>
          </v:shape>
        </w:pict>
      </w:r>
    </w:p>
    <w:p w:rsidR="00CF4AAF" w:rsidRDefault="00CF4AAF" w:rsidP="00CF4AAF">
      <w:r>
        <w:pict>
          <v:shape id="_x0000_i1026" type="#_x0000_t75" alt="Microsoft Office-signaturrad..." style="width:248.75pt;height:124.35pt">
            <v:imagedata r:id="rId9" o:title=""/>
            <o:lock v:ext="edit" ungrouping="t" rotation="t" cropping="t" verticies="t" text="t" grouping="t"/>
            <o:signatureline v:ext="edit" id="{AAC57562-3EB3-4A53-A3FE-515F1CF8EB64}" provid="{00000000-0000-0000-0000-000000000000}" o:suggestedsigner="Joakim Strandman" o:suggestedsigner2="ordförande" issignatureline="t"/>
          </v:shape>
        </w:pict>
      </w:r>
    </w:p>
    <w:p w:rsidR="00CF4AAF" w:rsidRDefault="00CF4AAF" w:rsidP="00CF4AAF">
      <w:r>
        <w:pict>
          <v:shape id="_x0000_i1027" type="#_x0000_t75" alt="Microsoft Office-signaturrad..." style="width:248.75pt;height:124.35pt">
            <v:imagedata r:id="rId10" o:title=""/>
            <o:lock v:ext="edit" ungrouping="t" rotation="t" cropping="t" verticies="t" text="t" grouping="t"/>
            <o:signatureline v:ext="edit" id="{922B2A57-28FF-4C5C-BE40-B0B1D20024B9}" provid="{00000000-0000-0000-0000-000000000000}" o:suggestedsigner="Barbro Lewin" o:suggestedsigner2="justerare" issignatureline="t"/>
          </v:shape>
        </w:pict>
      </w:r>
    </w:p>
    <w:p w:rsidR="00CF4AAF" w:rsidRPr="0086744A" w:rsidRDefault="00CF4AAF" w:rsidP="00CF4AAF"/>
    <w:p w:rsidR="000F099C" w:rsidRPr="000F099C" w:rsidRDefault="000F099C" w:rsidP="000F099C"/>
    <w:p w:rsidR="000F099C" w:rsidRPr="000F099C" w:rsidRDefault="000F099C" w:rsidP="000F099C"/>
    <w:p w:rsidR="00F35B81" w:rsidRPr="00F35B81" w:rsidRDefault="00F35B81" w:rsidP="00F35B81"/>
    <w:p w:rsidR="00966698" w:rsidRPr="00966698" w:rsidRDefault="00966698" w:rsidP="00966698"/>
    <w:sectPr w:rsidR="00966698" w:rsidRPr="00966698" w:rsidSect="00A61887">
      <w:headerReference w:type="default" r:id="rId11"/>
      <w:headerReference w:type="first" r:id="rId12"/>
      <w:footerReference w:type="first" r:id="rId13"/>
      <w:type w:val="continuous"/>
      <w:pgSz w:w="11906" w:h="16838" w:code="9"/>
      <w:pgMar w:top="1418" w:right="1701" w:bottom="851" w:left="2552"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CFB" w:rsidRDefault="00310CFB" w:rsidP="001250E9">
      <w:r>
        <w:separator/>
      </w:r>
    </w:p>
  </w:endnote>
  <w:endnote w:type="continuationSeparator" w:id="0">
    <w:p w:rsidR="00310CFB" w:rsidRDefault="00310CFB" w:rsidP="001250E9">
      <w:r>
        <w:continuationSeparator/>
      </w:r>
    </w:p>
  </w:endnote>
  <w:endnote w:type="continuationNotice" w:id="1">
    <w:p w:rsidR="00310CFB" w:rsidRDefault="00310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embedRegular r:id="rId1" w:fontKey="{9471073F-DBDA-45F8-A203-2DC0872097A3}"/>
    <w:embedBold r:id="rId2" w:fontKey="{7F35AB40-1BF7-4751-8EFF-A082DEE81633}"/>
    <w:embedItalic r:id="rId3" w:fontKey="{2B9C5B42-311B-4152-97F9-A20FA5B26C24}"/>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topFromText="567" w:horzAnchor="page" w:tblpX="852" w:tblpYSpec="bottom"/>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0490"/>
    </w:tblGrid>
    <w:tr w:rsidR="009034A3" w:rsidRPr="009034A3" w:rsidTr="00567E2E">
      <w:tc>
        <w:tcPr>
          <w:tcW w:w="10490" w:type="dxa"/>
          <w:vAlign w:val="bottom"/>
        </w:tcPr>
        <w:p w:rsidR="009034A3" w:rsidRDefault="009034A3" w:rsidP="00251005">
          <w:pPr>
            <w:pStyle w:val="Ledtext"/>
          </w:pPr>
          <w:r>
            <w:t xml:space="preserve">Postadress: Uppsala </w:t>
          </w:r>
          <w:r w:rsidR="001C2461">
            <w:t>kommun</w:t>
          </w:r>
          <w:r>
            <w:t>, 753 75 Uppsala</w:t>
          </w:r>
        </w:p>
        <w:p w:rsidR="009034A3" w:rsidRPr="00E96A5A" w:rsidRDefault="009034A3" w:rsidP="00251005">
          <w:pPr>
            <w:pStyle w:val="Ledtext"/>
          </w:pPr>
          <w:r>
            <w:t>Telefon: 018-727 00 00 (växel)</w:t>
          </w:r>
        </w:p>
        <w:p w:rsidR="009034A3" w:rsidRPr="009034A3" w:rsidRDefault="009034A3" w:rsidP="00251005">
          <w:pPr>
            <w:pStyle w:val="Ledtext"/>
            <w:rPr>
              <w:lang w:val="en-US"/>
            </w:rPr>
          </w:pPr>
          <w:r w:rsidRPr="009034A3">
            <w:rPr>
              <w:lang w:val="en-US"/>
            </w:rPr>
            <w:t>www.uppsala.se</w:t>
          </w:r>
        </w:p>
      </w:tc>
    </w:tr>
  </w:tbl>
  <w:p w:rsidR="009034A3" w:rsidRPr="009034A3" w:rsidRDefault="009034A3" w:rsidP="009940F7">
    <w:pPr>
      <w:pStyle w:val="Ledtext"/>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CFB" w:rsidRDefault="00310CFB" w:rsidP="001250E9">
      <w:r>
        <w:separator/>
      </w:r>
    </w:p>
  </w:footnote>
  <w:footnote w:type="continuationSeparator" w:id="0">
    <w:p w:rsidR="00310CFB" w:rsidRDefault="00310CFB" w:rsidP="001250E9">
      <w:r>
        <w:continuationSeparator/>
      </w:r>
    </w:p>
  </w:footnote>
  <w:footnote w:type="continuationNotice" w:id="1">
    <w:p w:rsidR="00310CFB" w:rsidRDefault="00310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4A3" w:rsidRDefault="009034A3" w:rsidP="003425F5">
    <w:pPr>
      <w:pStyle w:val="Ledtext"/>
      <w:ind w:right="-852"/>
      <w:jc w:val="right"/>
    </w:pPr>
    <w:r>
      <w:t xml:space="preserve">Sida </w:t>
    </w:r>
    <w:r>
      <w:fldChar w:fldCharType="begin"/>
    </w:r>
    <w:r>
      <w:instrText xml:space="preserve"> PAGE   \* MERGEFORMAT </w:instrText>
    </w:r>
    <w:r>
      <w:fldChar w:fldCharType="separate"/>
    </w:r>
    <w:r>
      <w:rPr>
        <w:noProof/>
      </w:rPr>
      <w:t>2</w:t>
    </w:r>
    <w:r>
      <w:fldChar w:fldCharType="end"/>
    </w:r>
    <w:r>
      <w:t xml:space="preserve"> (</w:t>
    </w:r>
    <w:r>
      <w:rPr>
        <w:noProof/>
      </w:rPr>
      <w:fldChar w:fldCharType="begin"/>
    </w:r>
    <w:r>
      <w:rPr>
        <w:noProof/>
      </w:rPr>
      <w:instrText xml:space="preserve"> NUMPAGES   \* MERGEFORMAT </w:instrText>
    </w:r>
    <w:r>
      <w:rPr>
        <w:noProof/>
      </w:rPr>
      <w:fldChar w:fldCharType="separate"/>
    </w:r>
    <w:r w:rsidR="0014609D">
      <w:rPr>
        <w:noProof/>
      </w:rPr>
      <w:t>1</w:t>
    </w:r>
    <w:r>
      <w:rPr>
        <w:noProof/>
      </w:rPr>
      <w:fldChar w:fldCharType="end"/>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4A3" w:rsidRDefault="0014609D" w:rsidP="003425F5">
    <w:pPr>
      <w:pStyle w:val="Sidhuvud"/>
      <w:tabs>
        <w:tab w:val="clear" w:pos="4536"/>
        <w:tab w:val="clear" w:pos="9072"/>
      </w:tabs>
      <w:ind w:right="-852"/>
      <w:jc w:val="right"/>
    </w:pPr>
    <w:r>
      <w:rPr>
        <w:noProof/>
        <w:sz w:val="18"/>
        <w:lang w:eastAsia="sv-SE"/>
      </w:rPr>
      <w:drawing>
        <wp:anchor distT="0" distB="0" distL="114300" distR="114300" simplePos="0" relativeHeight="251658240" behindDoc="1" locked="0" layoutInCell="1" allowOverlap="0" wp14:anchorId="25417C97" wp14:editId="34E572CE">
          <wp:simplePos x="0" y="0"/>
          <wp:positionH relativeFrom="page">
            <wp:posOffset>450215</wp:posOffset>
          </wp:positionH>
          <wp:positionV relativeFrom="page">
            <wp:posOffset>396240</wp:posOffset>
          </wp:positionV>
          <wp:extent cx="1710000" cy="734400"/>
          <wp:effectExtent l="0" t="0" r="0" b="0"/>
          <wp:wrapNone/>
          <wp:docPr id="1" name="Bildobjekt 1" descr="Uppsala kommu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sala_kommun_Logo_Black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734400"/>
                  </a:xfrm>
                  <a:prstGeom prst="rect">
                    <a:avLst/>
                  </a:prstGeom>
                </pic:spPr>
              </pic:pic>
            </a:graphicData>
          </a:graphic>
          <wp14:sizeRelH relativeFrom="margin">
            <wp14:pctWidth>0</wp14:pctWidth>
          </wp14:sizeRelH>
          <wp14:sizeRelV relativeFrom="margin">
            <wp14:pctHeight>0</wp14:pctHeight>
          </wp14:sizeRelV>
        </wp:anchor>
      </w:drawing>
    </w:r>
    <w:r w:rsidR="009034A3" w:rsidRPr="00FD4AF0">
      <w:rPr>
        <w:sz w:val="18"/>
      </w:rPr>
      <w:t xml:space="preserve">Sida </w:t>
    </w:r>
    <w:r w:rsidR="009034A3" w:rsidRPr="00FD4AF0">
      <w:rPr>
        <w:sz w:val="18"/>
      </w:rPr>
      <w:fldChar w:fldCharType="begin"/>
    </w:r>
    <w:r w:rsidR="009034A3" w:rsidRPr="00FD4AF0">
      <w:rPr>
        <w:sz w:val="18"/>
      </w:rPr>
      <w:instrText xml:space="preserve"> PAGE   \* MERGEFORMAT </w:instrText>
    </w:r>
    <w:r w:rsidR="009034A3" w:rsidRPr="00FD4AF0">
      <w:rPr>
        <w:sz w:val="18"/>
      </w:rPr>
      <w:fldChar w:fldCharType="separate"/>
    </w:r>
    <w:r>
      <w:rPr>
        <w:noProof/>
        <w:sz w:val="18"/>
      </w:rPr>
      <w:t>1</w:t>
    </w:r>
    <w:r w:rsidR="009034A3" w:rsidRPr="00FD4AF0">
      <w:rPr>
        <w:sz w:val="18"/>
      </w:rPr>
      <w:fldChar w:fldCharType="end"/>
    </w:r>
    <w:r w:rsidR="009034A3" w:rsidRPr="00FD4AF0">
      <w:rPr>
        <w:sz w:val="18"/>
      </w:rPr>
      <w:t xml:space="preserve"> (</w:t>
    </w:r>
    <w:r w:rsidR="009034A3" w:rsidRPr="00FD4AF0">
      <w:rPr>
        <w:sz w:val="18"/>
      </w:rPr>
      <w:fldChar w:fldCharType="begin"/>
    </w:r>
    <w:r w:rsidR="009034A3" w:rsidRPr="00FD4AF0">
      <w:rPr>
        <w:sz w:val="18"/>
      </w:rPr>
      <w:instrText xml:space="preserve"> NUMPAGES   \* MERGEFORMAT </w:instrText>
    </w:r>
    <w:r w:rsidR="009034A3" w:rsidRPr="00FD4AF0">
      <w:rPr>
        <w:sz w:val="18"/>
      </w:rPr>
      <w:fldChar w:fldCharType="separate"/>
    </w:r>
    <w:r>
      <w:rPr>
        <w:noProof/>
        <w:sz w:val="18"/>
      </w:rPr>
      <w:t>1</w:t>
    </w:r>
    <w:r w:rsidR="009034A3" w:rsidRPr="00FD4AF0">
      <w:rPr>
        <w:sz w:val="18"/>
      </w:rPr>
      <w:fldChar w:fldCharType="end"/>
    </w:r>
    <w:r w:rsidR="009034A3" w:rsidRPr="00FD4AF0">
      <w:rP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2B81"/>
    <w:multiLevelType w:val="hybridMultilevel"/>
    <w:tmpl w:val="6186CDD4"/>
    <w:lvl w:ilvl="0" w:tplc="041D0001">
      <w:start w:val="1"/>
      <w:numFmt w:val="bullet"/>
      <w:lvlText w:val=""/>
      <w:lvlJc w:val="left"/>
      <w:pPr>
        <w:ind w:left="1112" w:hanging="360"/>
      </w:pPr>
      <w:rPr>
        <w:rFonts w:ascii="Symbol" w:hAnsi="Symbol" w:hint="default"/>
      </w:rPr>
    </w:lvl>
    <w:lvl w:ilvl="1" w:tplc="041D0003" w:tentative="1">
      <w:start w:val="1"/>
      <w:numFmt w:val="bullet"/>
      <w:lvlText w:val="o"/>
      <w:lvlJc w:val="left"/>
      <w:pPr>
        <w:ind w:left="1832" w:hanging="360"/>
      </w:pPr>
      <w:rPr>
        <w:rFonts w:ascii="Courier New" w:hAnsi="Courier New" w:cs="Courier New" w:hint="default"/>
      </w:rPr>
    </w:lvl>
    <w:lvl w:ilvl="2" w:tplc="041D0005" w:tentative="1">
      <w:start w:val="1"/>
      <w:numFmt w:val="bullet"/>
      <w:lvlText w:val=""/>
      <w:lvlJc w:val="left"/>
      <w:pPr>
        <w:ind w:left="2552" w:hanging="360"/>
      </w:pPr>
      <w:rPr>
        <w:rFonts w:ascii="Wingdings" w:hAnsi="Wingdings" w:hint="default"/>
      </w:rPr>
    </w:lvl>
    <w:lvl w:ilvl="3" w:tplc="041D0001" w:tentative="1">
      <w:start w:val="1"/>
      <w:numFmt w:val="bullet"/>
      <w:lvlText w:val=""/>
      <w:lvlJc w:val="left"/>
      <w:pPr>
        <w:ind w:left="3272" w:hanging="360"/>
      </w:pPr>
      <w:rPr>
        <w:rFonts w:ascii="Symbol" w:hAnsi="Symbol" w:hint="default"/>
      </w:rPr>
    </w:lvl>
    <w:lvl w:ilvl="4" w:tplc="041D0003" w:tentative="1">
      <w:start w:val="1"/>
      <w:numFmt w:val="bullet"/>
      <w:lvlText w:val="o"/>
      <w:lvlJc w:val="left"/>
      <w:pPr>
        <w:ind w:left="3992" w:hanging="360"/>
      </w:pPr>
      <w:rPr>
        <w:rFonts w:ascii="Courier New" w:hAnsi="Courier New" w:cs="Courier New" w:hint="default"/>
      </w:rPr>
    </w:lvl>
    <w:lvl w:ilvl="5" w:tplc="041D0005" w:tentative="1">
      <w:start w:val="1"/>
      <w:numFmt w:val="bullet"/>
      <w:lvlText w:val=""/>
      <w:lvlJc w:val="left"/>
      <w:pPr>
        <w:ind w:left="4712" w:hanging="360"/>
      </w:pPr>
      <w:rPr>
        <w:rFonts w:ascii="Wingdings" w:hAnsi="Wingdings" w:hint="default"/>
      </w:rPr>
    </w:lvl>
    <w:lvl w:ilvl="6" w:tplc="041D0001" w:tentative="1">
      <w:start w:val="1"/>
      <w:numFmt w:val="bullet"/>
      <w:lvlText w:val=""/>
      <w:lvlJc w:val="left"/>
      <w:pPr>
        <w:ind w:left="5432" w:hanging="360"/>
      </w:pPr>
      <w:rPr>
        <w:rFonts w:ascii="Symbol" w:hAnsi="Symbol" w:hint="default"/>
      </w:rPr>
    </w:lvl>
    <w:lvl w:ilvl="7" w:tplc="041D0003" w:tentative="1">
      <w:start w:val="1"/>
      <w:numFmt w:val="bullet"/>
      <w:lvlText w:val="o"/>
      <w:lvlJc w:val="left"/>
      <w:pPr>
        <w:ind w:left="6152" w:hanging="360"/>
      </w:pPr>
      <w:rPr>
        <w:rFonts w:ascii="Courier New" w:hAnsi="Courier New" w:cs="Courier New" w:hint="default"/>
      </w:rPr>
    </w:lvl>
    <w:lvl w:ilvl="8" w:tplc="041D0005" w:tentative="1">
      <w:start w:val="1"/>
      <w:numFmt w:val="bullet"/>
      <w:lvlText w:val=""/>
      <w:lvlJc w:val="left"/>
      <w:pPr>
        <w:ind w:left="6872" w:hanging="360"/>
      </w:pPr>
      <w:rPr>
        <w:rFonts w:ascii="Wingdings" w:hAnsi="Wingdings" w:hint="default"/>
      </w:rPr>
    </w:lvl>
  </w:abstractNum>
  <w:abstractNum w:abstractNumId="1" w15:restartNumberingAfterBreak="0">
    <w:nsid w:val="1A945D25"/>
    <w:multiLevelType w:val="hybridMultilevel"/>
    <w:tmpl w:val="41E677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2F81989"/>
    <w:multiLevelType w:val="hybridMultilevel"/>
    <w:tmpl w:val="AF223C3C"/>
    <w:lvl w:ilvl="0" w:tplc="13482AB2">
      <w:start w:val="1"/>
      <w:numFmt w:val="decimal"/>
      <w:pStyle w:val="att-sats"/>
      <w:lvlText w:val="%1."/>
      <w:lvlJc w:val="left"/>
      <w:pPr>
        <w:ind w:left="1077" w:hanging="360"/>
      </w:p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abstractNum w:abstractNumId="3" w15:restartNumberingAfterBreak="0">
    <w:nsid w:val="3AF202D2"/>
    <w:multiLevelType w:val="hybridMultilevel"/>
    <w:tmpl w:val="E280C9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A8D4F08"/>
    <w:multiLevelType w:val="hybridMultilevel"/>
    <w:tmpl w:val="6F52182C"/>
    <w:lvl w:ilvl="0" w:tplc="7CF8BA82">
      <w:start w:val="1"/>
      <w:numFmt w:val="decimal"/>
      <w:pStyle w:val="Rubrik3"/>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1640BA6"/>
    <w:multiLevelType w:val="hybridMultilevel"/>
    <w:tmpl w:val="1518BE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8B23584"/>
    <w:multiLevelType w:val="hybridMultilevel"/>
    <w:tmpl w:val="37A07F0C"/>
    <w:lvl w:ilvl="0" w:tplc="709C744E">
      <w:start w:val="1"/>
      <w:numFmt w:val="decimal"/>
      <w:lvlText w:val="%1."/>
      <w:lvlJc w:val="left"/>
      <w:pPr>
        <w:ind w:left="785" w:hanging="360"/>
      </w:pPr>
      <w:rPr>
        <w:b w:val="0"/>
        <w:bCs w:val="0"/>
        <w:sz w:val="22"/>
        <w:szCs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F663249"/>
    <w:multiLevelType w:val="hybridMultilevel"/>
    <w:tmpl w:val="B86A58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TrueTypeFonts/>
  <w:saveSubsetFonts/>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FB"/>
    <w:rsid w:val="0000484B"/>
    <w:rsid w:val="00030F50"/>
    <w:rsid w:val="00040842"/>
    <w:rsid w:val="000501F3"/>
    <w:rsid w:val="00050707"/>
    <w:rsid w:val="00064030"/>
    <w:rsid w:val="0008409F"/>
    <w:rsid w:val="000864EF"/>
    <w:rsid w:val="00086D6F"/>
    <w:rsid w:val="000B5A86"/>
    <w:rsid w:val="000C4FEA"/>
    <w:rsid w:val="000D1572"/>
    <w:rsid w:val="000F099C"/>
    <w:rsid w:val="00107463"/>
    <w:rsid w:val="00117F57"/>
    <w:rsid w:val="00124D93"/>
    <w:rsid w:val="001250E9"/>
    <w:rsid w:val="001257DC"/>
    <w:rsid w:val="0014056E"/>
    <w:rsid w:val="0014609D"/>
    <w:rsid w:val="00163EAC"/>
    <w:rsid w:val="00180FCE"/>
    <w:rsid w:val="001A4C0C"/>
    <w:rsid w:val="001A6588"/>
    <w:rsid w:val="001B02C0"/>
    <w:rsid w:val="001B179D"/>
    <w:rsid w:val="001C2461"/>
    <w:rsid w:val="001D3A47"/>
    <w:rsid w:val="001D6D6B"/>
    <w:rsid w:val="001F398F"/>
    <w:rsid w:val="001F7BDE"/>
    <w:rsid w:val="00234448"/>
    <w:rsid w:val="002476BF"/>
    <w:rsid w:val="00251005"/>
    <w:rsid w:val="00255F17"/>
    <w:rsid w:val="00262550"/>
    <w:rsid w:val="00272874"/>
    <w:rsid w:val="002B1C7F"/>
    <w:rsid w:val="002D09F2"/>
    <w:rsid w:val="002F7528"/>
    <w:rsid w:val="003105B1"/>
    <w:rsid w:val="00310CFB"/>
    <w:rsid w:val="003425F5"/>
    <w:rsid w:val="00351BBA"/>
    <w:rsid w:val="003758DA"/>
    <w:rsid w:val="003817CE"/>
    <w:rsid w:val="003D3BB8"/>
    <w:rsid w:val="003D3EB3"/>
    <w:rsid w:val="003D4A53"/>
    <w:rsid w:val="003D58D3"/>
    <w:rsid w:val="003F2952"/>
    <w:rsid w:val="004163DE"/>
    <w:rsid w:val="0045585F"/>
    <w:rsid w:val="004653F6"/>
    <w:rsid w:val="00466771"/>
    <w:rsid w:val="0049049E"/>
    <w:rsid w:val="004A05A3"/>
    <w:rsid w:val="004D0CB7"/>
    <w:rsid w:val="00507EAE"/>
    <w:rsid w:val="00533E0D"/>
    <w:rsid w:val="005413B2"/>
    <w:rsid w:val="005462B9"/>
    <w:rsid w:val="0056420E"/>
    <w:rsid w:val="00567E2E"/>
    <w:rsid w:val="005D755B"/>
    <w:rsid w:val="005E2A3A"/>
    <w:rsid w:val="005F593C"/>
    <w:rsid w:val="00637D52"/>
    <w:rsid w:val="0064033D"/>
    <w:rsid w:val="006515BD"/>
    <w:rsid w:val="006668F4"/>
    <w:rsid w:val="006C60CF"/>
    <w:rsid w:val="006C69FB"/>
    <w:rsid w:val="006F5776"/>
    <w:rsid w:val="0070542A"/>
    <w:rsid w:val="00706CBA"/>
    <w:rsid w:val="0071044F"/>
    <w:rsid w:val="00720608"/>
    <w:rsid w:val="00747700"/>
    <w:rsid w:val="00756178"/>
    <w:rsid w:val="0076124F"/>
    <w:rsid w:val="00765834"/>
    <w:rsid w:val="00780736"/>
    <w:rsid w:val="00797C9B"/>
    <w:rsid w:val="007A5FA1"/>
    <w:rsid w:val="007B1D4B"/>
    <w:rsid w:val="007C5B78"/>
    <w:rsid w:val="007E06F8"/>
    <w:rsid w:val="00802C49"/>
    <w:rsid w:val="008122AA"/>
    <w:rsid w:val="00824E5E"/>
    <w:rsid w:val="00855D29"/>
    <w:rsid w:val="008703EE"/>
    <w:rsid w:val="00884CC2"/>
    <w:rsid w:val="008C4EFE"/>
    <w:rsid w:val="008D4F2B"/>
    <w:rsid w:val="008D7B86"/>
    <w:rsid w:val="008F706C"/>
    <w:rsid w:val="009034A3"/>
    <w:rsid w:val="00915404"/>
    <w:rsid w:val="00925E02"/>
    <w:rsid w:val="009421D2"/>
    <w:rsid w:val="00951D53"/>
    <w:rsid w:val="00955230"/>
    <w:rsid w:val="00963807"/>
    <w:rsid w:val="00966698"/>
    <w:rsid w:val="00975998"/>
    <w:rsid w:val="009904D9"/>
    <w:rsid w:val="009913D3"/>
    <w:rsid w:val="009940F7"/>
    <w:rsid w:val="009A156D"/>
    <w:rsid w:val="009A26AB"/>
    <w:rsid w:val="009A7331"/>
    <w:rsid w:val="009E6BE3"/>
    <w:rsid w:val="009F201D"/>
    <w:rsid w:val="009F24A4"/>
    <w:rsid w:val="009F3E29"/>
    <w:rsid w:val="00A4452D"/>
    <w:rsid w:val="00A47E6A"/>
    <w:rsid w:val="00A61887"/>
    <w:rsid w:val="00A6634C"/>
    <w:rsid w:val="00A76BDC"/>
    <w:rsid w:val="00A93BFC"/>
    <w:rsid w:val="00A954D4"/>
    <w:rsid w:val="00A95953"/>
    <w:rsid w:val="00AA448F"/>
    <w:rsid w:val="00AC6D60"/>
    <w:rsid w:val="00AD305D"/>
    <w:rsid w:val="00AD3763"/>
    <w:rsid w:val="00AE01FE"/>
    <w:rsid w:val="00B27D6B"/>
    <w:rsid w:val="00B34E1E"/>
    <w:rsid w:val="00B47BD3"/>
    <w:rsid w:val="00B47F3B"/>
    <w:rsid w:val="00B51201"/>
    <w:rsid w:val="00B951E8"/>
    <w:rsid w:val="00BD410A"/>
    <w:rsid w:val="00C10A63"/>
    <w:rsid w:val="00C55552"/>
    <w:rsid w:val="00C76959"/>
    <w:rsid w:val="00C92E44"/>
    <w:rsid w:val="00CC54D5"/>
    <w:rsid w:val="00CD16B8"/>
    <w:rsid w:val="00CD6D59"/>
    <w:rsid w:val="00CF4AAF"/>
    <w:rsid w:val="00CF765D"/>
    <w:rsid w:val="00D04D85"/>
    <w:rsid w:val="00D239EA"/>
    <w:rsid w:val="00D73820"/>
    <w:rsid w:val="00D7728E"/>
    <w:rsid w:val="00D968B8"/>
    <w:rsid w:val="00DC2E2F"/>
    <w:rsid w:val="00DD332C"/>
    <w:rsid w:val="00DF1AB3"/>
    <w:rsid w:val="00DF5CEF"/>
    <w:rsid w:val="00E1036E"/>
    <w:rsid w:val="00E343B6"/>
    <w:rsid w:val="00E73748"/>
    <w:rsid w:val="00E74362"/>
    <w:rsid w:val="00E7564A"/>
    <w:rsid w:val="00E823BB"/>
    <w:rsid w:val="00E93105"/>
    <w:rsid w:val="00E96A5A"/>
    <w:rsid w:val="00EA7530"/>
    <w:rsid w:val="00EB3CA6"/>
    <w:rsid w:val="00EE584B"/>
    <w:rsid w:val="00EF5424"/>
    <w:rsid w:val="00F171E7"/>
    <w:rsid w:val="00F3088E"/>
    <w:rsid w:val="00F35B81"/>
    <w:rsid w:val="00F45FF7"/>
    <w:rsid w:val="00F67EFA"/>
    <w:rsid w:val="00F818EA"/>
    <w:rsid w:val="00FD4AF0"/>
    <w:rsid w:val="00FE1777"/>
    <w:rsid w:val="00FE3C58"/>
    <w:rsid w:val="00FE4D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81846"/>
  <w15:docId w15:val="{7AB685EC-9B22-4B10-BF0D-710D84C2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4DE5"/>
    <w:pPr>
      <w:spacing w:line="240" w:lineRule="auto"/>
    </w:pPr>
    <w:rPr>
      <w:rFonts w:ascii="Source Sans Pro" w:hAnsi="Source Sans Pro"/>
      <w:spacing w:val="-4"/>
    </w:rPr>
  </w:style>
  <w:style w:type="paragraph" w:styleId="Rubrik1">
    <w:name w:val="heading 1"/>
    <w:basedOn w:val="Normal"/>
    <w:next w:val="Normal"/>
    <w:link w:val="Rubrik1Char"/>
    <w:uiPriority w:val="9"/>
    <w:qFormat/>
    <w:rsid w:val="00780736"/>
    <w:pPr>
      <w:keepNext/>
      <w:keepLines/>
      <w:spacing w:before="640" w:line="430" w:lineRule="exact"/>
      <w:outlineLvl w:val="0"/>
    </w:pPr>
    <w:rPr>
      <w:rFonts w:eastAsiaTheme="majorEastAsia" w:cstheme="majorBidi"/>
      <w:b/>
      <w:sz w:val="38"/>
      <w:szCs w:val="32"/>
    </w:rPr>
  </w:style>
  <w:style w:type="paragraph" w:styleId="Rubrik2">
    <w:name w:val="heading 2"/>
    <w:basedOn w:val="Normal"/>
    <w:next w:val="Normal"/>
    <w:link w:val="Rubrik2Char"/>
    <w:uiPriority w:val="9"/>
    <w:unhideWhenUsed/>
    <w:qFormat/>
    <w:rsid w:val="00780736"/>
    <w:pPr>
      <w:keepNext/>
      <w:keepLines/>
      <w:spacing w:before="400" w:line="350" w:lineRule="exact"/>
      <w:outlineLvl w:val="1"/>
    </w:pPr>
    <w:rPr>
      <w:rFonts w:eastAsiaTheme="majorEastAsia" w:cstheme="majorBidi"/>
      <w:b/>
      <w:sz w:val="30"/>
      <w:szCs w:val="26"/>
    </w:rPr>
  </w:style>
  <w:style w:type="paragraph" w:styleId="Rubrik3">
    <w:name w:val="heading 3"/>
    <w:basedOn w:val="Normal"/>
    <w:next w:val="Normal"/>
    <w:link w:val="Rubrik3Char"/>
    <w:uiPriority w:val="9"/>
    <w:unhideWhenUsed/>
    <w:qFormat/>
    <w:rsid w:val="00637D52"/>
    <w:pPr>
      <w:keepNext/>
      <w:keepLines/>
      <w:numPr>
        <w:numId w:val="6"/>
      </w:numPr>
      <w:spacing w:before="400"/>
      <w:ind w:left="357" w:hanging="357"/>
      <w:outlineLvl w:val="2"/>
    </w:pPr>
    <w:rPr>
      <w:rFonts w:eastAsiaTheme="majorEastAsia" w:cstheme="majorBidi"/>
      <w:b/>
      <w:szCs w:val="24"/>
    </w:rPr>
  </w:style>
  <w:style w:type="paragraph" w:styleId="Rubrik4">
    <w:name w:val="heading 4"/>
    <w:basedOn w:val="Normal"/>
    <w:next w:val="Normal"/>
    <w:link w:val="Rubrik4Char"/>
    <w:uiPriority w:val="9"/>
    <w:unhideWhenUsed/>
    <w:qFormat/>
    <w:rsid w:val="00D7728E"/>
    <w:pPr>
      <w:keepNext/>
      <w:keepLines/>
      <w:spacing w:before="400" w:line="240" w:lineRule="exact"/>
      <w:outlineLvl w:val="3"/>
    </w:pPr>
    <w:rPr>
      <w:rFonts w:eastAsiaTheme="majorEastAsia" w:cstheme="majorBidi"/>
      <w:i/>
      <w:iCs/>
    </w:rPr>
  </w:style>
  <w:style w:type="paragraph" w:styleId="Rubrik5">
    <w:name w:val="heading 5"/>
    <w:basedOn w:val="Normal"/>
    <w:next w:val="Normal"/>
    <w:link w:val="Rubrik5Char"/>
    <w:uiPriority w:val="9"/>
    <w:semiHidden/>
    <w:unhideWhenUsed/>
    <w:rsid w:val="0045585F"/>
    <w:pPr>
      <w:keepNext/>
      <w:keepLines/>
      <w:spacing w:before="40"/>
      <w:outlineLvl w:val="4"/>
    </w:pPr>
    <w:rPr>
      <w:rFonts w:asciiTheme="majorHAnsi" w:eastAsiaTheme="majorEastAsia" w:hAnsiTheme="majorHAnsi" w:cstheme="majorBidi"/>
      <w:color w:val="1B2253"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80736"/>
    <w:rPr>
      <w:rFonts w:ascii="Source Sans Pro" w:eastAsiaTheme="majorEastAsia" w:hAnsi="Source Sans Pro" w:cstheme="majorBidi"/>
      <w:b/>
      <w:spacing w:val="-4"/>
      <w:sz w:val="38"/>
      <w:szCs w:val="32"/>
    </w:rPr>
  </w:style>
  <w:style w:type="character" w:customStyle="1" w:styleId="Rubrik2Char">
    <w:name w:val="Rubrik 2 Char"/>
    <w:basedOn w:val="Standardstycketeckensnitt"/>
    <w:link w:val="Rubrik2"/>
    <w:uiPriority w:val="9"/>
    <w:rsid w:val="00780736"/>
    <w:rPr>
      <w:rFonts w:ascii="Source Sans Pro" w:eastAsiaTheme="majorEastAsia" w:hAnsi="Source Sans Pro" w:cstheme="majorBidi"/>
      <w:b/>
      <w:spacing w:val="-4"/>
      <w:sz w:val="30"/>
      <w:szCs w:val="26"/>
    </w:rPr>
  </w:style>
  <w:style w:type="character" w:customStyle="1" w:styleId="Rubrik3Char">
    <w:name w:val="Rubrik 3 Char"/>
    <w:basedOn w:val="Standardstycketeckensnitt"/>
    <w:link w:val="Rubrik3"/>
    <w:uiPriority w:val="9"/>
    <w:rsid w:val="00637D52"/>
    <w:rPr>
      <w:rFonts w:ascii="Source Sans Pro" w:eastAsiaTheme="majorEastAsia" w:hAnsi="Source Sans Pro" w:cstheme="majorBidi"/>
      <w:b/>
      <w:spacing w:val="-4"/>
      <w:szCs w:val="24"/>
    </w:rPr>
  </w:style>
  <w:style w:type="paragraph" w:styleId="Sidhuvud">
    <w:name w:val="header"/>
    <w:basedOn w:val="Normal"/>
    <w:link w:val="SidhuvudChar"/>
    <w:uiPriority w:val="99"/>
    <w:unhideWhenUsed/>
    <w:rsid w:val="001250E9"/>
    <w:pPr>
      <w:tabs>
        <w:tab w:val="center" w:pos="4536"/>
        <w:tab w:val="right" w:pos="9072"/>
      </w:tabs>
    </w:pPr>
  </w:style>
  <w:style w:type="character" w:customStyle="1" w:styleId="SidhuvudChar">
    <w:name w:val="Sidhuvud Char"/>
    <w:basedOn w:val="Standardstycketeckensnitt"/>
    <w:link w:val="Sidhuvud"/>
    <w:uiPriority w:val="99"/>
    <w:rsid w:val="001250E9"/>
    <w:rPr>
      <w:rFonts w:ascii="Source Sans Pro" w:hAnsi="Source Sans Pro"/>
      <w:sz w:val="24"/>
    </w:rPr>
  </w:style>
  <w:style w:type="paragraph" w:styleId="Sidfot">
    <w:name w:val="footer"/>
    <w:basedOn w:val="Normal"/>
    <w:link w:val="SidfotChar"/>
    <w:uiPriority w:val="99"/>
    <w:unhideWhenUsed/>
    <w:rsid w:val="001250E9"/>
    <w:pPr>
      <w:tabs>
        <w:tab w:val="center" w:pos="4536"/>
        <w:tab w:val="right" w:pos="9072"/>
      </w:tabs>
    </w:pPr>
  </w:style>
  <w:style w:type="character" w:customStyle="1" w:styleId="SidfotChar">
    <w:name w:val="Sidfot Char"/>
    <w:basedOn w:val="Standardstycketeckensnitt"/>
    <w:link w:val="Sidfot"/>
    <w:uiPriority w:val="99"/>
    <w:rsid w:val="001250E9"/>
    <w:rPr>
      <w:rFonts w:ascii="Source Sans Pro" w:hAnsi="Source Sans Pro"/>
      <w:sz w:val="24"/>
    </w:rPr>
  </w:style>
  <w:style w:type="paragraph" w:customStyle="1" w:styleId="Ledtext">
    <w:name w:val="Ledtext"/>
    <w:link w:val="LedtextChar"/>
    <w:qFormat/>
    <w:rsid w:val="00884CC2"/>
    <w:pPr>
      <w:spacing w:after="0" w:line="240" w:lineRule="auto"/>
    </w:pPr>
    <w:rPr>
      <w:rFonts w:ascii="Source Sans Pro" w:hAnsi="Source Sans Pro"/>
      <w:spacing w:val="-4"/>
      <w:sz w:val="18"/>
      <w:szCs w:val="18"/>
    </w:rPr>
  </w:style>
  <w:style w:type="paragraph" w:styleId="Ballongtext">
    <w:name w:val="Balloon Text"/>
    <w:basedOn w:val="Normal"/>
    <w:link w:val="BallongtextChar"/>
    <w:uiPriority w:val="99"/>
    <w:semiHidden/>
    <w:unhideWhenUsed/>
    <w:rsid w:val="009940F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940F7"/>
    <w:rPr>
      <w:rFonts w:ascii="Segoe UI" w:hAnsi="Segoe UI" w:cs="Segoe UI"/>
      <w:sz w:val="18"/>
      <w:szCs w:val="18"/>
    </w:rPr>
  </w:style>
  <w:style w:type="character" w:styleId="Hyperlnk">
    <w:name w:val="Hyperlink"/>
    <w:basedOn w:val="Standardstycketeckensnitt"/>
    <w:uiPriority w:val="99"/>
    <w:unhideWhenUsed/>
    <w:rsid w:val="009940F7"/>
    <w:rPr>
      <w:color w:val="0563C1" w:themeColor="hyperlink"/>
      <w:u w:val="single"/>
    </w:rPr>
  </w:style>
  <w:style w:type="character" w:customStyle="1" w:styleId="Olstomnmnande1">
    <w:name w:val="Olöst omnämnande1"/>
    <w:basedOn w:val="Standardstycketeckensnitt"/>
    <w:uiPriority w:val="99"/>
    <w:semiHidden/>
    <w:unhideWhenUsed/>
    <w:rsid w:val="009940F7"/>
    <w:rPr>
      <w:color w:val="808080"/>
      <w:shd w:val="clear" w:color="auto" w:fill="E6E6E6"/>
    </w:rPr>
  </w:style>
  <w:style w:type="character" w:customStyle="1" w:styleId="Rubrik4Char">
    <w:name w:val="Rubrik 4 Char"/>
    <w:basedOn w:val="Standardstycketeckensnitt"/>
    <w:link w:val="Rubrik4"/>
    <w:uiPriority w:val="9"/>
    <w:rsid w:val="00D7728E"/>
    <w:rPr>
      <w:rFonts w:ascii="Source Sans Pro" w:eastAsiaTheme="majorEastAsia" w:hAnsi="Source Sans Pro" w:cstheme="majorBidi"/>
      <w:i/>
      <w:iCs/>
    </w:rPr>
  </w:style>
  <w:style w:type="character" w:customStyle="1" w:styleId="Rubrik5Char">
    <w:name w:val="Rubrik 5 Char"/>
    <w:basedOn w:val="Standardstycketeckensnitt"/>
    <w:link w:val="Rubrik5"/>
    <w:uiPriority w:val="9"/>
    <w:semiHidden/>
    <w:rsid w:val="0045585F"/>
    <w:rPr>
      <w:rFonts w:asciiTheme="majorHAnsi" w:eastAsiaTheme="majorEastAsia" w:hAnsiTheme="majorHAnsi" w:cstheme="majorBidi"/>
      <w:color w:val="1B2253" w:themeColor="accent1" w:themeShade="BF"/>
      <w:sz w:val="24"/>
    </w:rPr>
  </w:style>
  <w:style w:type="paragraph" w:styleId="Liststycke">
    <w:name w:val="List Paragraph"/>
    <w:basedOn w:val="Normal"/>
    <w:uiPriority w:val="34"/>
    <w:qFormat/>
    <w:rsid w:val="006515BD"/>
    <w:pPr>
      <w:ind w:left="720"/>
      <w:contextualSpacing/>
    </w:pPr>
  </w:style>
  <w:style w:type="table" w:styleId="Tabellrutnt">
    <w:name w:val="Table Grid"/>
    <w:basedOn w:val="Normaltabell"/>
    <w:uiPriority w:val="39"/>
    <w:rsid w:val="00942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basedOn w:val="Normal"/>
    <w:link w:val="TabellrubrikChar"/>
    <w:qFormat/>
    <w:rsid w:val="00FE4DE5"/>
    <w:pPr>
      <w:spacing w:before="20" w:after="20" w:line="220" w:lineRule="exact"/>
    </w:pPr>
    <w:rPr>
      <w:b/>
    </w:rPr>
  </w:style>
  <w:style w:type="character" w:customStyle="1" w:styleId="LedtextChar">
    <w:name w:val="Ledtext Char"/>
    <w:basedOn w:val="Standardstycketeckensnitt"/>
    <w:link w:val="Ledtext"/>
    <w:rsid w:val="00884CC2"/>
    <w:rPr>
      <w:rFonts w:ascii="Source Sans Pro" w:hAnsi="Source Sans Pro"/>
      <w:spacing w:val="-4"/>
      <w:sz w:val="18"/>
      <w:szCs w:val="18"/>
    </w:rPr>
  </w:style>
  <w:style w:type="paragraph" w:customStyle="1" w:styleId="Tabelltext">
    <w:name w:val="Tabelltext"/>
    <w:basedOn w:val="Normal"/>
    <w:link w:val="TabelltextChar"/>
    <w:qFormat/>
    <w:rsid w:val="00FE4DE5"/>
    <w:pPr>
      <w:spacing w:before="20" w:after="20"/>
    </w:pPr>
  </w:style>
  <w:style w:type="paragraph" w:customStyle="1" w:styleId="att-sats">
    <w:name w:val="att-sats"/>
    <w:basedOn w:val="Liststycke"/>
    <w:qFormat/>
    <w:rsid w:val="00040842"/>
    <w:pPr>
      <w:numPr>
        <w:numId w:val="3"/>
      </w:numPr>
      <w:tabs>
        <w:tab w:val="left" w:pos="709"/>
      </w:tabs>
      <w:ind w:left="357" w:firstLine="0"/>
      <w:contextualSpacing w:val="0"/>
    </w:pPr>
  </w:style>
  <w:style w:type="character" w:customStyle="1" w:styleId="TabellrubrikChar">
    <w:name w:val="Tabellrubrik Char"/>
    <w:basedOn w:val="Standardstycketeckensnitt"/>
    <w:link w:val="Tabellrubrik"/>
    <w:rsid w:val="00FE4DE5"/>
    <w:rPr>
      <w:rFonts w:ascii="Source Sans Pro" w:hAnsi="Source Sans Pro"/>
      <w:b/>
      <w:spacing w:val="-4"/>
    </w:rPr>
  </w:style>
  <w:style w:type="character" w:customStyle="1" w:styleId="TabelltextChar">
    <w:name w:val="Tabelltext Char"/>
    <w:basedOn w:val="Standardstycketeckensnitt"/>
    <w:link w:val="Tabelltext"/>
    <w:rsid w:val="00FE4DE5"/>
    <w:rPr>
      <w:rFonts w:ascii="Source Sans Pro" w:hAnsi="Source Sans Pro"/>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983451">
      <w:bodyDiv w:val="1"/>
      <w:marLeft w:val="0"/>
      <w:marRight w:val="0"/>
      <w:marTop w:val="0"/>
      <w:marBottom w:val="0"/>
      <w:divBdr>
        <w:top w:val="none" w:sz="0" w:space="0" w:color="auto"/>
        <w:left w:val="none" w:sz="0" w:space="0" w:color="auto"/>
        <w:bottom w:val="none" w:sz="0" w:space="0" w:color="auto"/>
        <w:right w:val="none" w:sz="0" w:space="0" w:color="auto"/>
      </w:divBdr>
      <w:divsChild>
        <w:div w:id="1428234096">
          <w:marLeft w:val="0"/>
          <w:marRight w:val="0"/>
          <w:marTop w:val="0"/>
          <w:marBottom w:val="0"/>
          <w:divBdr>
            <w:top w:val="none" w:sz="0" w:space="0" w:color="auto"/>
            <w:left w:val="none" w:sz="0" w:space="0" w:color="auto"/>
            <w:bottom w:val="none" w:sz="0" w:space="0" w:color="auto"/>
            <w:right w:val="none" w:sz="0" w:space="0" w:color="auto"/>
          </w:divBdr>
          <w:divsChild>
            <w:div w:id="1018775736">
              <w:marLeft w:val="0"/>
              <w:marRight w:val="0"/>
              <w:marTop w:val="0"/>
              <w:marBottom w:val="0"/>
              <w:divBdr>
                <w:top w:val="none" w:sz="0" w:space="0" w:color="auto"/>
                <w:left w:val="none" w:sz="0" w:space="0" w:color="auto"/>
                <w:bottom w:val="none" w:sz="0" w:space="0" w:color="auto"/>
                <w:right w:val="none" w:sz="0" w:space="0" w:color="auto"/>
              </w:divBdr>
              <w:divsChild>
                <w:div w:id="278343918">
                  <w:marLeft w:val="0"/>
                  <w:marRight w:val="0"/>
                  <w:marTop w:val="225"/>
                  <w:marBottom w:val="0"/>
                  <w:divBdr>
                    <w:top w:val="none" w:sz="0" w:space="0" w:color="auto"/>
                    <w:left w:val="none" w:sz="0" w:space="0" w:color="auto"/>
                    <w:bottom w:val="none" w:sz="0" w:space="0" w:color="auto"/>
                    <w:right w:val="none" w:sz="0" w:space="0" w:color="auto"/>
                  </w:divBdr>
                  <w:divsChild>
                    <w:div w:id="1431896575">
                      <w:marLeft w:val="0"/>
                      <w:marRight w:val="0"/>
                      <w:marTop w:val="0"/>
                      <w:marBottom w:val="0"/>
                      <w:divBdr>
                        <w:top w:val="none" w:sz="0" w:space="0" w:color="auto"/>
                        <w:left w:val="none" w:sz="0" w:space="0" w:color="auto"/>
                        <w:bottom w:val="none" w:sz="0" w:space="0" w:color="auto"/>
                        <w:right w:val="none" w:sz="0" w:space="0" w:color="auto"/>
                      </w:divBdr>
                    </w:div>
                    <w:div w:id="303660865">
                      <w:marLeft w:val="0"/>
                      <w:marRight w:val="0"/>
                      <w:marTop w:val="0"/>
                      <w:marBottom w:val="0"/>
                      <w:divBdr>
                        <w:top w:val="none" w:sz="0" w:space="0" w:color="auto"/>
                        <w:left w:val="none" w:sz="0" w:space="0" w:color="auto"/>
                        <w:bottom w:val="none" w:sz="0" w:space="0" w:color="auto"/>
                        <w:right w:val="none" w:sz="0" w:space="0" w:color="auto"/>
                      </w:divBdr>
                    </w:div>
                    <w:div w:id="298806952">
                      <w:marLeft w:val="0"/>
                      <w:marRight w:val="0"/>
                      <w:marTop w:val="0"/>
                      <w:marBottom w:val="0"/>
                      <w:divBdr>
                        <w:top w:val="none" w:sz="0" w:space="0" w:color="auto"/>
                        <w:left w:val="none" w:sz="0" w:space="0" w:color="auto"/>
                        <w:bottom w:val="none" w:sz="0" w:space="0" w:color="auto"/>
                        <w:right w:val="none" w:sz="0" w:space="0" w:color="auto"/>
                      </w:divBdr>
                    </w:div>
                    <w:div w:id="13264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llar\Kommungemensamma%20mallar\Kallelse_Minnesanteckningar.dotx" TargetMode="External"/></Relationships>
</file>

<file path=word/theme/theme1.xml><?xml version="1.0" encoding="utf-8"?>
<a:theme xmlns:a="http://schemas.openxmlformats.org/drawingml/2006/main" name="Office-tema">
  <a:themeElements>
    <a:clrScheme name="Uppsala kommun">
      <a:dk1>
        <a:srgbClr val="000000"/>
      </a:dk1>
      <a:lt1>
        <a:srgbClr val="FFFFFF"/>
      </a:lt1>
      <a:dk2>
        <a:srgbClr val="202E45"/>
      </a:dk2>
      <a:lt2>
        <a:srgbClr val="FEDD00"/>
      </a:lt2>
      <a:accent1>
        <a:srgbClr val="252E6F"/>
      </a:accent1>
      <a:accent2>
        <a:srgbClr val="1C9CD9"/>
      </a:accent2>
      <a:accent3>
        <a:srgbClr val="008A01"/>
      </a:accent3>
      <a:accent4>
        <a:srgbClr val="A6CF38"/>
      </a:accent4>
      <a:accent5>
        <a:srgbClr val="841072"/>
      </a:accent5>
      <a:accent6>
        <a:srgbClr val="FF3D9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68D79-B7F8-41D9-8011-B68845B9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Kallelse_Minnesanteckningar</Template>
  <TotalTime>1</TotalTime>
  <Pages>6</Pages>
  <Words>1816</Words>
  <Characters>9627</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Amanda</dc:creator>
  <cp:keywords/>
  <dc:description/>
  <cp:lastModifiedBy>Andersson Amanda (Studentmedarbetare)</cp:lastModifiedBy>
  <cp:revision>2</cp:revision>
  <cp:lastPrinted>2018-10-17T09:46:00Z</cp:lastPrinted>
  <dcterms:created xsi:type="dcterms:W3CDTF">2020-05-27T07:20:00Z</dcterms:created>
  <dcterms:modified xsi:type="dcterms:W3CDTF">2020-05-27T07:20:00Z</dcterms:modified>
</cp:coreProperties>
</file>